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817" w:rsidRDefault="007C1817" w:rsidP="00392D1A">
      <w:pPr>
        <w:spacing w:after="120"/>
        <w:rPr>
          <w:rFonts w:ascii="Calibri" w:hAnsi="Calibri" w:cs="Calibri"/>
          <w:b/>
          <w:sz w:val="40"/>
          <w:szCs w:val="40"/>
          <w:lang w:val="en-GB"/>
        </w:rPr>
      </w:pPr>
      <w:r w:rsidRPr="003669C9">
        <w:rPr>
          <w:rFonts w:ascii="Calibri" w:hAnsi="Calibri" w:cs="Calibri"/>
          <w:b/>
          <w:sz w:val="40"/>
          <w:szCs w:val="40"/>
          <w:lang w:val="en-GB"/>
        </w:rPr>
        <w:t>SCIENCE &amp; CURIOSITY</w:t>
      </w:r>
    </w:p>
    <w:p w:rsidR="00392D1A" w:rsidRDefault="00392D1A" w:rsidP="00392D1A">
      <w:pPr>
        <w:pStyle w:val="Akapitzlist"/>
        <w:numPr>
          <w:ilvl w:val="0"/>
          <w:numId w:val="4"/>
        </w:numPr>
        <w:ind w:left="284" w:hanging="284"/>
        <w:rPr>
          <w:rFonts w:ascii="Calibri" w:hAnsi="Calibri" w:cs="Calibri"/>
          <w:sz w:val="24"/>
          <w:szCs w:val="24"/>
          <w:lang w:val="en-GB"/>
        </w:rPr>
      </w:pPr>
      <w:r w:rsidRPr="00392D1A">
        <w:rPr>
          <w:rFonts w:ascii="Calibri" w:hAnsi="Calibri" w:cs="Calibri"/>
          <w:sz w:val="24"/>
          <w:szCs w:val="24"/>
          <w:lang w:val="en-GB"/>
        </w:rPr>
        <w:t xml:space="preserve">What </w:t>
      </w:r>
      <w:r w:rsidR="00174879">
        <w:rPr>
          <w:rFonts w:ascii="Calibri" w:hAnsi="Calibri" w:cs="Calibri"/>
          <w:sz w:val="24"/>
          <w:szCs w:val="24"/>
          <w:lang w:val="en-GB"/>
        </w:rPr>
        <w:t>is the difference between a</w:t>
      </w:r>
      <w:r w:rsidRPr="00392D1A">
        <w:rPr>
          <w:rFonts w:ascii="Calibri" w:hAnsi="Calibri" w:cs="Calibri"/>
          <w:sz w:val="24"/>
          <w:szCs w:val="24"/>
          <w:lang w:val="en-GB"/>
        </w:rPr>
        <w:t xml:space="preserve"> scientific worldview</w:t>
      </w:r>
      <w:r w:rsidR="00174879">
        <w:rPr>
          <w:rFonts w:ascii="Calibri" w:hAnsi="Calibri" w:cs="Calibri"/>
          <w:sz w:val="24"/>
          <w:szCs w:val="24"/>
          <w:lang w:val="en-GB"/>
        </w:rPr>
        <w:t xml:space="preserve"> and </w:t>
      </w:r>
      <w:r w:rsidR="00976DB0">
        <w:rPr>
          <w:rFonts w:ascii="Calibri" w:hAnsi="Calibri" w:cs="Calibri"/>
          <w:sz w:val="24"/>
          <w:szCs w:val="24"/>
          <w:lang w:val="en-GB"/>
        </w:rPr>
        <w:t>scientism</w:t>
      </w:r>
      <w:r w:rsidRPr="00392D1A">
        <w:rPr>
          <w:rFonts w:ascii="Calibri" w:hAnsi="Calibri" w:cs="Calibri"/>
          <w:sz w:val="24"/>
          <w:szCs w:val="24"/>
          <w:lang w:val="en-GB"/>
        </w:rPr>
        <w:t>?</w:t>
      </w:r>
    </w:p>
    <w:p w:rsidR="00392D1A" w:rsidRDefault="00174879" w:rsidP="00392D1A">
      <w:pPr>
        <w:pStyle w:val="Akapitzlist"/>
        <w:numPr>
          <w:ilvl w:val="0"/>
          <w:numId w:val="4"/>
        </w:numPr>
        <w:ind w:left="284" w:hanging="284"/>
        <w:rPr>
          <w:rFonts w:ascii="Calibri" w:hAnsi="Calibri" w:cs="Calibri"/>
          <w:sz w:val="24"/>
          <w:szCs w:val="24"/>
          <w:lang w:val="en-GB"/>
        </w:rPr>
      </w:pPr>
      <w:r>
        <w:rPr>
          <w:rFonts w:ascii="Calibri" w:hAnsi="Calibri" w:cs="Calibri"/>
          <w:sz w:val="24"/>
          <w:szCs w:val="24"/>
          <w:lang w:val="en-GB"/>
        </w:rPr>
        <w:t>What is the difference between falsifiable and verifiable claims?</w:t>
      </w:r>
    </w:p>
    <w:p w:rsidR="00174879" w:rsidRDefault="00174879" w:rsidP="00392D1A">
      <w:pPr>
        <w:pStyle w:val="Akapitzlist"/>
        <w:numPr>
          <w:ilvl w:val="0"/>
          <w:numId w:val="4"/>
        </w:numPr>
        <w:ind w:left="284" w:hanging="284"/>
        <w:rPr>
          <w:rFonts w:ascii="Calibri" w:hAnsi="Calibri" w:cs="Calibri"/>
          <w:sz w:val="24"/>
          <w:szCs w:val="24"/>
          <w:lang w:val="en-GB"/>
        </w:rPr>
      </w:pPr>
      <w:r>
        <w:rPr>
          <w:rFonts w:ascii="Calibri" w:hAnsi="Calibri" w:cs="Calibri"/>
          <w:sz w:val="24"/>
          <w:szCs w:val="24"/>
          <w:lang w:val="en-GB"/>
        </w:rPr>
        <w:t xml:space="preserve">Do you believe in </w:t>
      </w:r>
      <w:r w:rsidR="00976DB0">
        <w:rPr>
          <w:rFonts w:ascii="Calibri" w:hAnsi="Calibri" w:cs="Calibri"/>
          <w:sz w:val="24"/>
          <w:szCs w:val="24"/>
          <w:lang w:val="en-GB"/>
        </w:rPr>
        <w:t>objective truth?</w:t>
      </w:r>
    </w:p>
    <w:p w:rsidR="00976DB0" w:rsidRPr="00392D1A" w:rsidRDefault="00976DB0" w:rsidP="00392D1A">
      <w:pPr>
        <w:pStyle w:val="Akapitzlist"/>
        <w:numPr>
          <w:ilvl w:val="0"/>
          <w:numId w:val="4"/>
        </w:numPr>
        <w:ind w:left="284" w:hanging="284"/>
        <w:rPr>
          <w:rFonts w:ascii="Calibri" w:hAnsi="Calibri" w:cs="Calibri"/>
          <w:sz w:val="24"/>
          <w:szCs w:val="24"/>
          <w:lang w:val="en-GB"/>
        </w:rPr>
      </w:pPr>
      <w:r>
        <w:rPr>
          <w:rFonts w:ascii="Calibri" w:hAnsi="Calibri" w:cs="Calibri"/>
          <w:sz w:val="24"/>
          <w:szCs w:val="24"/>
          <w:lang w:val="en-GB"/>
        </w:rPr>
        <w:t>Do you think science and religion are compatible?</w:t>
      </w:r>
    </w:p>
    <w:p w:rsidR="007C1817" w:rsidRPr="003669C9" w:rsidRDefault="007C1817">
      <w:pPr>
        <w:rPr>
          <w:rFonts w:ascii="Verdana" w:hAnsi="Verdana"/>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7C1817" w:rsidRPr="00392D1A" w:rsidTr="007C1817">
        <w:tc>
          <w:tcPr>
            <w:tcW w:w="10308" w:type="dxa"/>
          </w:tcPr>
          <w:p w:rsidR="007C1817" w:rsidRPr="007C1817" w:rsidRDefault="007C1817" w:rsidP="007C1817">
            <w:pPr>
              <w:rPr>
                <w:rFonts w:ascii="Cambria" w:hAnsi="Cambria"/>
                <w:b/>
                <w:sz w:val="28"/>
                <w:lang w:val="en-GB"/>
              </w:rPr>
            </w:pPr>
            <w:r w:rsidRPr="007C1817">
              <w:rPr>
                <w:rFonts w:ascii="Cambria" w:hAnsi="Cambria"/>
                <w:b/>
                <w:sz w:val="28"/>
                <w:lang w:val="en-GB"/>
              </w:rPr>
              <w:t>School tests harm science education</w:t>
            </w:r>
          </w:p>
          <w:p w:rsidR="007C1817" w:rsidRPr="007C1817" w:rsidRDefault="007C1817" w:rsidP="007C1817">
            <w:pPr>
              <w:jc w:val="both"/>
              <w:rPr>
                <w:rFonts w:ascii="Arial" w:hAnsi="Arial"/>
                <w:color w:val="000000"/>
                <w:sz w:val="24"/>
                <w:lang w:val="en-GB" w:eastAsia="en-GB"/>
              </w:rPr>
            </w:pPr>
          </w:p>
          <w:p w:rsidR="007C1817" w:rsidRPr="007C1817" w:rsidRDefault="007C1817" w:rsidP="007C1817">
            <w:pPr>
              <w:jc w:val="both"/>
              <w:rPr>
                <w:rFonts w:ascii="Cambria" w:hAnsi="Cambria" w:cs="Calibri"/>
                <w:color w:val="000000"/>
                <w:sz w:val="24"/>
                <w:lang w:val="en-GB" w:eastAsia="en-GB"/>
              </w:rPr>
            </w:pPr>
            <w:r w:rsidRPr="007C1817">
              <w:rPr>
                <w:rFonts w:ascii="Calibri" w:hAnsi="Calibri" w:cs="Calibri"/>
                <w:color w:val="000000"/>
                <w:sz w:val="24"/>
                <w:highlight w:val="lightGray"/>
                <w:lang w:val="en-GB" w:eastAsia="en-GB"/>
              </w:rPr>
              <w:t>1</w:t>
            </w:r>
            <w:r w:rsidRPr="007C1817">
              <w:rPr>
                <w:rFonts w:ascii="Cambria" w:hAnsi="Cambria" w:cs="Calibri"/>
                <w:color w:val="000000"/>
                <w:sz w:val="24"/>
                <w:lang w:val="en-GB" w:eastAsia="en-GB"/>
              </w:rPr>
              <w:t xml:space="preserve">_________ing schoolchildren take tests is harming students’ </w:t>
            </w:r>
            <w:r w:rsidRPr="007C1817">
              <w:rPr>
                <w:rFonts w:ascii="Cambria" w:hAnsi="Cambria" w:cs="Calibri"/>
                <w:color w:val="000000"/>
                <w:sz w:val="24"/>
                <w:highlight w:val="lightGray"/>
                <w:lang w:val="en-GB" w:eastAsia="en-GB"/>
              </w:rPr>
              <w:t>2</w:t>
            </w:r>
            <w:r w:rsidRPr="007C1817">
              <w:rPr>
                <w:rFonts w:ascii="Cambria" w:hAnsi="Cambria" w:cs="Calibri"/>
                <w:color w:val="000000"/>
                <w:sz w:val="24"/>
                <w:lang w:val="en-GB" w:eastAsia="en-GB"/>
              </w:rPr>
              <w:t xml:space="preserve">_________ in science, as well as having a negative </w:t>
            </w:r>
            <w:r w:rsidRPr="007C1817">
              <w:rPr>
                <w:rFonts w:ascii="Cambria" w:hAnsi="Cambria" w:cs="Calibri"/>
                <w:color w:val="000000"/>
                <w:sz w:val="24"/>
                <w:highlight w:val="lightGray"/>
                <w:lang w:val="en-GB" w:eastAsia="en-GB"/>
              </w:rPr>
              <w:t>3</w:t>
            </w:r>
            <w:r w:rsidRPr="007C1817">
              <w:rPr>
                <w:rFonts w:ascii="Cambria" w:hAnsi="Cambria" w:cs="Calibri"/>
                <w:color w:val="000000"/>
                <w:sz w:val="24"/>
                <w:lang w:val="en-GB" w:eastAsia="en-GB"/>
              </w:rPr>
              <w:t xml:space="preserve">__________ on kids’ natural curiosity. This is the conclusion of a British university report into science teaching and testing in primary schools. Researchers from Durham University </w:t>
            </w:r>
            <w:r w:rsidRPr="007C1817">
              <w:rPr>
                <w:rFonts w:ascii="Cambria" w:hAnsi="Cambria" w:cs="Calibri"/>
                <w:color w:val="000000"/>
                <w:sz w:val="24"/>
                <w:highlight w:val="lightGray"/>
                <w:lang w:val="en-GB" w:eastAsia="en-GB"/>
              </w:rPr>
              <w:t>4</w:t>
            </w:r>
            <w:r w:rsidRPr="007C1817">
              <w:rPr>
                <w:rFonts w:ascii="Cambria" w:hAnsi="Cambria" w:cs="Calibri"/>
                <w:color w:val="000000"/>
                <w:sz w:val="24"/>
                <w:lang w:val="en-GB" w:eastAsia="en-GB"/>
              </w:rPr>
              <w:t xml:space="preserve">________ed that too many schools were teaching science just so students could pass tests. There is a lot of </w:t>
            </w:r>
            <w:r w:rsidRPr="007C1817">
              <w:rPr>
                <w:rFonts w:ascii="Cambria" w:hAnsi="Cambria" w:cs="Calibri"/>
                <w:color w:val="000000"/>
                <w:sz w:val="24"/>
                <w:highlight w:val="lightGray"/>
                <w:lang w:val="en-GB" w:eastAsia="en-GB"/>
              </w:rPr>
              <w:t>5</w:t>
            </w:r>
            <w:r w:rsidRPr="007C1817">
              <w:rPr>
                <w:rFonts w:ascii="Cambria" w:hAnsi="Cambria" w:cs="Calibri"/>
                <w:color w:val="000000"/>
                <w:sz w:val="24"/>
                <w:lang w:val="en-GB" w:eastAsia="en-GB"/>
              </w:rPr>
              <w:t xml:space="preserve">__________ for students to get to better schools. The experts said there was very little real science teaching going on that </w:t>
            </w:r>
            <w:r w:rsidRPr="007C1817">
              <w:rPr>
                <w:rFonts w:ascii="Cambria" w:hAnsi="Cambria" w:cs="Calibri"/>
                <w:color w:val="000000"/>
                <w:sz w:val="24"/>
                <w:highlight w:val="lightGray"/>
                <w:lang w:val="en-GB" w:eastAsia="en-GB"/>
              </w:rPr>
              <w:t>6</w:t>
            </w:r>
            <w:r w:rsidRPr="007C1817">
              <w:rPr>
                <w:rFonts w:ascii="Cambria" w:hAnsi="Cambria" w:cs="Calibri"/>
                <w:color w:val="000000"/>
                <w:sz w:val="24"/>
                <w:lang w:val="en-GB" w:eastAsia="en-GB"/>
              </w:rPr>
              <w:t xml:space="preserve">__________d students to find out things for themselves. Learning by doing, experimenting and seeing should be at the </w:t>
            </w:r>
            <w:r w:rsidRPr="007C1817">
              <w:rPr>
                <w:rFonts w:ascii="Cambria" w:hAnsi="Cambria" w:cs="Calibri"/>
                <w:color w:val="000000"/>
                <w:sz w:val="24"/>
                <w:highlight w:val="lightGray"/>
                <w:lang w:val="en-GB" w:eastAsia="en-GB"/>
              </w:rPr>
              <w:t>7</w:t>
            </w:r>
            <w:r w:rsidRPr="007C1817">
              <w:rPr>
                <w:rFonts w:ascii="Cambria" w:hAnsi="Cambria" w:cs="Calibri"/>
                <w:color w:val="000000"/>
                <w:sz w:val="24"/>
                <w:lang w:val="en-GB" w:eastAsia="en-GB"/>
              </w:rPr>
              <w:t>________ of all physics, chemistry and biology lessons. The Durham University team found the opposite; that there was little hands-on, practical work taking place in Britain’s schools.</w:t>
            </w:r>
          </w:p>
          <w:p w:rsidR="007C1817" w:rsidRPr="007C1817" w:rsidRDefault="007C1817" w:rsidP="007C1817">
            <w:pPr>
              <w:jc w:val="both"/>
              <w:rPr>
                <w:rFonts w:ascii="Calibri" w:hAnsi="Calibri" w:cs="Calibri"/>
                <w:color w:val="000000"/>
                <w:sz w:val="24"/>
                <w:lang w:val="en-GB" w:eastAsia="en-GB"/>
              </w:rPr>
            </w:pPr>
            <w:r w:rsidRPr="007C1817">
              <w:rPr>
                <w:rFonts w:ascii="Cambria" w:hAnsi="Cambria" w:cs="Calibri"/>
                <w:color w:val="000000"/>
                <w:sz w:val="24"/>
                <w:lang w:val="en-GB" w:eastAsia="en-GB"/>
              </w:rPr>
              <w:t xml:space="preserve">Lead researcher Professor Peter </w:t>
            </w:r>
            <w:proofErr w:type="spellStart"/>
            <w:r w:rsidRPr="007C1817">
              <w:rPr>
                <w:rFonts w:ascii="Cambria" w:hAnsi="Cambria" w:cs="Calibri"/>
                <w:color w:val="000000"/>
                <w:sz w:val="24"/>
                <w:lang w:val="en-GB" w:eastAsia="en-GB"/>
              </w:rPr>
              <w:t>Tymms</w:t>
            </w:r>
            <w:proofErr w:type="spellEnd"/>
            <w:r w:rsidRPr="007C1817">
              <w:rPr>
                <w:rFonts w:ascii="Cambria" w:hAnsi="Cambria" w:cs="Calibri"/>
                <w:color w:val="000000"/>
                <w:sz w:val="24"/>
                <w:lang w:val="en-GB" w:eastAsia="en-GB"/>
              </w:rPr>
              <w:t xml:space="preserve"> said it was important to </w:t>
            </w:r>
            <w:r w:rsidRPr="007C1817">
              <w:rPr>
                <w:rFonts w:ascii="Cambria" w:hAnsi="Cambria" w:cs="Calibri"/>
                <w:color w:val="000000"/>
                <w:sz w:val="24"/>
                <w:highlight w:val="lightGray"/>
                <w:lang w:val="en-GB" w:eastAsia="en-GB"/>
              </w:rPr>
              <w:t>8</w:t>
            </w:r>
            <w:r w:rsidRPr="007C1817">
              <w:rPr>
                <w:rFonts w:ascii="Cambria" w:hAnsi="Cambria" w:cs="Calibri"/>
                <w:color w:val="000000"/>
                <w:sz w:val="24"/>
                <w:lang w:val="en-GB" w:eastAsia="en-GB"/>
              </w:rPr>
              <w:t xml:space="preserve">________ new approaches to primary school science. He compared today’s teaching with that of the past sixty years and found that testing was harming children’s natural </w:t>
            </w:r>
            <w:r w:rsidRPr="007C1817">
              <w:rPr>
                <w:rFonts w:ascii="Cambria" w:hAnsi="Cambria" w:cs="Calibri"/>
                <w:color w:val="000000"/>
                <w:sz w:val="24"/>
                <w:highlight w:val="lightGray"/>
                <w:lang w:val="en-GB" w:eastAsia="en-GB"/>
              </w:rPr>
              <w:t>9</w:t>
            </w:r>
            <w:r w:rsidRPr="007C1817">
              <w:rPr>
                <w:rFonts w:ascii="Cambria" w:hAnsi="Cambria" w:cs="Calibri"/>
                <w:color w:val="000000"/>
                <w:sz w:val="24"/>
                <w:lang w:val="en-GB" w:eastAsia="en-GB"/>
              </w:rPr>
              <w:t xml:space="preserve">_______ to ask questions about science: “We suspect that the current national </w:t>
            </w:r>
            <w:r w:rsidRPr="007C1817">
              <w:rPr>
                <w:rFonts w:ascii="Cambria" w:hAnsi="Cambria" w:cs="Calibri"/>
                <w:color w:val="000000"/>
                <w:sz w:val="24"/>
                <w:highlight w:val="lightGray"/>
                <w:lang w:val="en-GB" w:eastAsia="en-GB"/>
              </w:rPr>
              <w:t>10</w:t>
            </w:r>
            <w:r w:rsidRPr="007C1817">
              <w:rPr>
                <w:rFonts w:ascii="Cambria" w:hAnsi="Cambria" w:cs="Calibri"/>
                <w:color w:val="000000"/>
                <w:sz w:val="24"/>
                <w:lang w:val="en-GB" w:eastAsia="en-GB"/>
              </w:rPr>
              <w:t xml:space="preserve">__________ to science in primary schools is not </w:t>
            </w:r>
            <w:r w:rsidRPr="007C1817">
              <w:rPr>
                <w:rFonts w:ascii="Cambria" w:hAnsi="Cambria" w:cs="Calibri"/>
                <w:color w:val="000000"/>
                <w:sz w:val="24"/>
                <w:highlight w:val="lightGray"/>
                <w:lang w:val="en-GB" w:eastAsia="en-GB"/>
              </w:rPr>
              <w:t>11</w:t>
            </w:r>
            <w:r w:rsidRPr="007C1817">
              <w:rPr>
                <w:rFonts w:ascii="Cambria" w:hAnsi="Cambria" w:cs="Calibri"/>
                <w:color w:val="000000"/>
                <w:sz w:val="24"/>
                <w:lang w:val="en-GB" w:eastAsia="en-GB"/>
              </w:rPr>
              <w:t xml:space="preserve">________ing  children’s scientific thought and curiosity as much as is possible,” he said. Professor </w:t>
            </w:r>
            <w:proofErr w:type="spellStart"/>
            <w:r w:rsidRPr="007C1817">
              <w:rPr>
                <w:rFonts w:ascii="Cambria" w:hAnsi="Cambria" w:cs="Calibri"/>
                <w:color w:val="000000"/>
                <w:sz w:val="24"/>
                <w:lang w:val="en-GB" w:eastAsia="en-GB"/>
              </w:rPr>
              <w:t>Tymms</w:t>
            </w:r>
            <w:proofErr w:type="spellEnd"/>
            <w:r w:rsidRPr="007C1817">
              <w:rPr>
                <w:rFonts w:ascii="Cambria" w:hAnsi="Cambria" w:cs="Calibri"/>
                <w:color w:val="000000"/>
                <w:sz w:val="24"/>
                <w:lang w:val="en-GB" w:eastAsia="en-GB"/>
              </w:rPr>
              <w:t xml:space="preserve"> made it </w:t>
            </w:r>
            <w:r w:rsidRPr="007C1817">
              <w:rPr>
                <w:rFonts w:ascii="Cambria" w:hAnsi="Cambria" w:cs="Calibri"/>
                <w:color w:val="000000"/>
                <w:sz w:val="24"/>
                <w:highlight w:val="lightGray"/>
                <w:lang w:val="en-GB" w:eastAsia="en-GB"/>
              </w:rPr>
              <w:t>12</w:t>
            </w:r>
            <w:r w:rsidRPr="007C1817">
              <w:rPr>
                <w:rFonts w:ascii="Cambria" w:hAnsi="Cambria" w:cs="Calibri"/>
                <w:color w:val="000000"/>
                <w:sz w:val="24"/>
                <w:lang w:val="en-GB" w:eastAsia="en-GB"/>
              </w:rPr>
              <w:t xml:space="preserve">________ what schools and science teachers need to focus on, saying: “The </w:t>
            </w:r>
            <w:r w:rsidRPr="007C1817">
              <w:rPr>
                <w:rFonts w:ascii="Cambria" w:hAnsi="Cambria" w:cs="Calibri"/>
                <w:color w:val="000000"/>
                <w:sz w:val="24"/>
                <w:highlight w:val="lightGray"/>
                <w:lang w:val="en-GB" w:eastAsia="en-GB"/>
              </w:rPr>
              <w:t>13</w:t>
            </w:r>
            <w:r w:rsidRPr="007C1817">
              <w:rPr>
                <w:rFonts w:ascii="Cambria" w:hAnsi="Cambria" w:cs="Calibri"/>
                <w:color w:val="000000"/>
                <w:sz w:val="24"/>
                <w:lang w:val="en-GB" w:eastAsia="en-GB"/>
              </w:rPr>
              <w:t xml:space="preserve">__________ of science in primary schools should be to </w:t>
            </w:r>
            <w:r w:rsidRPr="007C1817">
              <w:rPr>
                <w:rFonts w:ascii="Cambria" w:hAnsi="Cambria" w:cs="Calibri"/>
                <w:color w:val="000000"/>
                <w:sz w:val="24"/>
                <w:highlight w:val="lightGray"/>
                <w:lang w:val="en-GB" w:eastAsia="en-GB"/>
              </w:rPr>
              <w:t>14</w:t>
            </w:r>
            <w:r w:rsidRPr="007C1817">
              <w:rPr>
                <w:rFonts w:ascii="Cambria" w:hAnsi="Cambria" w:cs="Calibri"/>
                <w:color w:val="000000"/>
                <w:sz w:val="24"/>
                <w:lang w:val="en-GB" w:eastAsia="en-GB"/>
              </w:rPr>
              <w:t xml:space="preserve">_________ a sense of curiosity and positive attitudes in the young child. It should also </w:t>
            </w:r>
            <w:r w:rsidRPr="007C1817">
              <w:rPr>
                <w:rFonts w:ascii="Cambria" w:hAnsi="Cambria" w:cs="Calibri"/>
                <w:color w:val="000000"/>
                <w:sz w:val="24"/>
                <w:highlight w:val="lightGray"/>
                <w:lang w:val="en-GB" w:eastAsia="en-GB"/>
              </w:rPr>
              <w:t>15</w:t>
            </w:r>
            <w:r w:rsidRPr="007C1817">
              <w:rPr>
                <w:rFonts w:ascii="Cambria" w:hAnsi="Cambria" w:cs="Calibri"/>
                <w:color w:val="000000"/>
                <w:sz w:val="24"/>
                <w:lang w:val="en-GB" w:eastAsia="en-GB"/>
              </w:rPr>
              <w:t xml:space="preserve">_________ the child in solving problems to </w:t>
            </w:r>
            <w:r w:rsidRPr="007C1817">
              <w:rPr>
                <w:rFonts w:ascii="Cambria" w:hAnsi="Cambria" w:cs="Calibri"/>
                <w:color w:val="000000"/>
                <w:sz w:val="24"/>
                <w:highlight w:val="lightGray"/>
                <w:lang w:val="en-GB" w:eastAsia="en-GB"/>
              </w:rPr>
              <w:t>16</w:t>
            </w:r>
            <w:r w:rsidRPr="007C1817">
              <w:rPr>
                <w:rFonts w:ascii="Cambria" w:hAnsi="Cambria" w:cs="Calibri"/>
                <w:color w:val="000000"/>
                <w:sz w:val="24"/>
                <w:lang w:val="en-GB" w:eastAsia="en-GB"/>
              </w:rPr>
              <w:t>________ with the physical, natural and human worlds.”</w:t>
            </w:r>
            <w:r w:rsidRPr="007C1817">
              <w:rPr>
                <w:rFonts w:ascii="Calibri" w:hAnsi="Calibri" w:cs="Calibri"/>
                <w:color w:val="000000"/>
                <w:sz w:val="24"/>
                <w:lang w:val="en-GB" w:eastAsia="en-GB"/>
              </w:rPr>
              <w:t xml:space="preserve"> </w:t>
            </w:r>
          </w:p>
        </w:tc>
      </w:tr>
    </w:tbl>
    <w:p w:rsidR="007C1817" w:rsidRPr="00E5280F" w:rsidRDefault="007C1817" w:rsidP="007C1817">
      <w:pPr>
        <w:spacing w:after="120"/>
        <w:jc w:val="right"/>
        <w:rPr>
          <w:rFonts w:ascii="Arial" w:hAnsi="Arial"/>
          <w:sz w:val="16"/>
          <w:szCs w:val="16"/>
          <w:lang w:val="en-GB"/>
        </w:rPr>
      </w:pPr>
      <w:r w:rsidRPr="00E5280F">
        <w:rPr>
          <w:rFonts w:ascii="Arial" w:hAnsi="Arial"/>
          <w:color w:val="000000"/>
          <w:sz w:val="16"/>
          <w:szCs w:val="16"/>
          <w:lang w:val="en-US"/>
        </w:rPr>
        <w:t xml:space="preserve"> (source: www.breakingnewsenglish.com)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8"/>
        <w:gridCol w:w="2558"/>
        <w:gridCol w:w="2558"/>
        <w:gridCol w:w="2558"/>
      </w:tblGrid>
      <w:tr w:rsidR="00364D9D" w:rsidRPr="0075167E">
        <w:tc>
          <w:tcPr>
            <w:tcW w:w="2558" w:type="dxa"/>
          </w:tcPr>
          <w:p w:rsidR="00364D9D" w:rsidRPr="0075167E" w:rsidRDefault="00364D9D">
            <w:pPr>
              <w:jc w:val="both"/>
              <w:rPr>
                <w:rFonts w:ascii="Arial" w:hAnsi="Arial"/>
                <w:caps/>
                <w:color w:val="000000"/>
                <w:sz w:val="22"/>
                <w:szCs w:val="22"/>
                <w:lang w:val="en-GB" w:eastAsia="en-GB"/>
              </w:rPr>
            </w:pPr>
            <w:r w:rsidRPr="0075167E">
              <w:rPr>
                <w:rFonts w:ascii="Arial" w:hAnsi="Arial"/>
                <w:caps/>
                <w:color w:val="000000"/>
                <w:sz w:val="22"/>
                <w:szCs w:val="22"/>
                <w:lang w:val="en-GB" w:eastAsia="en-GB"/>
              </w:rPr>
              <w:t>encourage</w:t>
            </w:r>
          </w:p>
        </w:tc>
        <w:tc>
          <w:tcPr>
            <w:tcW w:w="2558" w:type="dxa"/>
          </w:tcPr>
          <w:p w:rsidR="00364D9D" w:rsidRPr="0075167E" w:rsidRDefault="00364D9D">
            <w:pPr>
              <w:jc w:val="both"/>
              <w:rPr>
                <w:rFonts w:ascii="Arial" w:hAnsi="Arial"/>
                <w:caps/>
                <w:color w:val="000000"/>
                <w:sz w:val="22"/>
                <w:szCs w:val="22"/>
                <w:lang w:val="en-GB" w:eastAsia="en-GB"/>
              </w:rPr>
            </w:pPr>
            <w:r w:rsidRPr="0075167E">
              <w:rPr>
                <w:rFonts w:ascii="Arial" w:hAnsi="Arial"/>
                <w:caps/>
                <w:color w:val="000000"/>
                <w:sz w:val="22"/>
                <w:szCs w:val="22"/>
                <w:lang w:val="en-GB" w:eastAsia="en-GB"/>
              </w:rPr>
              <w:t>do</w:t>
            </w:r>
          </w:p>
        </w:tc>
        <w:tc>
          <w:tcPr>
            <w:tcW w:w="2558" w:type="dxa"/>
          </w:tcPr>
          <w:p w:rsidR="00364D9D" w:rsidRPr="0075167E" w:rsidRDefault="00364D9D">
            <w:pPr>
              <w:jc w:val="both"/>
              <w:rPr>
                <w:rFonts w:ascii="Arial" w:hAnsi="Arial"/>
                <w:color w:val="000000"/>
                <w:sz w:val="22"/>
                <w:szCs w:val="22"/>
                <w:lang w:val="en-GB" w:eastAsia="en-GB"/>
              </w:rPr>
            </w:pPr>
            <w:r w:rsidRPr="0075167E">
              <w:rPr>
                <w:rFonts w:ascii="Arial" w:hAnsi="Arial"/>
                <w:color w:val="000000"/>
                <w:sz w:val="22"/>
                <w:szCs w:val="22"/>
                <w:lang w:val="en-GB" w:eastAsia="en-GB"/>
              </w:rPr>
              <w:t>heart</w:t>
            </w:r>
          </w:p>
        </w:tc>
        <w:tc>
          <w:tcPr>
            <w:tcW w:w="2558" w:type="dxa"/>
          </w:tcPr>
          <w:p w:rsidR="00364D9D" w:rsidRPr="0075167E" w:rsidRDefault="00364D9D">
            <w:pPr>
              <w:jc w:val="both"/>
              <w:rPr>
                <w:rFonts w:ascii="Arial" w:hAnsi="Arial"/>
                <w:color w:val="000000"/>
                <w:sz w:val="22"/>
                <w:szCs w:val="22"/>
                <w:lang w:val="en-GB" w:eastAsia="en-GB"/>
              </w:rPr>
            </w:pPr>
            <w:r w:rsidRPr="0075167E">
              <w:rPr>
                <w:rFonts w:ascii="Arial" w:hAnsi="Arial"/>
                <w:color w:val="000000"/>
                <w:sz w:val="22"/>
                <w:szCs w:val="22"/>
                <w:lang w:val="en-GB" w:eastAsia="en-GB"/>
              </w:rPr>
              <w:t>purpose</w:t>
            </w:r>
          </w:p>
        </w:tc>
      </w:tr>
      <w:tr w:rsidR="00364D9D" w:rsidRPr="0075167E">
        <w:tc>
          <w:tcPr>
            <w:tcW w:w="2558" w:type="dxa"/>
          </w:tcPr>
          <w:p w:rsidR="00364D9D" w:rsidRPr="0075167E" w:rsidRDefault="00364D9D">
            <w:pPr>
              <w:jc w:val="both"/>
              <w:rPr>
                <w:rFonts w:ascii="Arial" w:hAnsi="Arial"/>
                <w:caps/>
                <w:color w:val="000000"/>
                <w:sz w:val="22"/>
                <w:szCs w:val="22"/>
                <w:lang w:val="en-GB" w:eastAsia="en-GB"/>
              </w:rPr>
            </w:pPr>
            <w:r w:rsidRPr="0075167E">
              <w:rPr>
                <w:rFonts w:ascii="Arial" w:hAnsi="Arial"/>
                <w:caps/>
                <w:color w:val="000000"/>
                <w:sz w:val="22"/>
                <w:szCs w:val="22"/>
                <w:lang w:val="en-GB" w:eastAsia="en-GB"/>
              </w:rPr>
              <w:t>make</w:t>
            </w:r>
          </w:p>
        </w:tc>
        <w:tc>
          <w:tcPr>
            <w:tcW w:w="2558" w:type="dxa"/>
          </w:tcPr>
          <w:p w:rsidR="00364D9D" w:rsidRPr="0075167E" w:rsidRDefault="00364D9D">
            <w:pPr>
              <w:jc w:val="both"/>
              <w:rPr>
                <w:rFonts w:ascii="Arial" w:hAnsi="Arial"/>
                <w:caps/>
                <w:color w:val="000000"/>
                <w:sz w:val="22"/>
                <w:szCs w:val="22"/>
                <w:lang w:val="en-GB" w:eastAsia="en-GB"/>
              </w:rPr>
            </w:pPr>
            <w:r w:rsidRPr="0075167E">
              <w:rPr>
                <w:rFonts w:ascii="Arial" w:hAnsi="Arial"/>
                <w:caps/>
                <w:color w:val="000000"/>
                <w:sz w:val="22"/>
                <w:szCs w:val="22"/>
                <w:lang w:val="en-GB" w:eastAsia="en-GB"/>
              </w:rPr>
              <w:t>guide</w:t>
            </w:r>
          </w:p>
        </w:tc>
        <w:tc>
          <w:tcPr>
            <w:tcW w:w="2558" w:type="dxa"/>
          </w:tcPr>
          <w:p w:rsidR="00364D9D" w:rsidRPr="0075167E" w:rsidRDefault="00364D9D">
            <w:pPr>
              <w:jc w:val="both"/>
              <w:rPr>
                <w:rFonts w:ascii="Arial" w:hAnsi="Arial"/>
                <w:color w:val="000000"/>
                <w:sz w:val="22"/>
                <w:szCs w:val="22"/>
                <w:lang w:val="en-GB" w:eastAsia="en-GB"/>
              </w:rPr>
            </w:pPr>
            <w:r w:rsidRPr="0075167E">
              <w:rPr>
                <w:rFonts w:ascii="Arial" w:hAnsi="Arial"/>
                <w:color w:val="000000"/>
                <w:sz w:val="22"/>
                <w:szCs w:val="22"/>
                <w:lang w:val="en-GB" w:eastAsia="en-GB"/>
              </w:rPr>
              <w:t>impact</w:t>
            </w:r>
          </w:p>
        </w:tc>
        <w:tc>
          <w:tcPr>
            <w:tcW w:w="2558" w:type="dxa"/>
          </w:tcPr>
          <w:p w:rsidR="00364D9D" w:rsidRPr="0075167E" w:rsidRDefault="00364D9D">
            <w:pPr>
              <w:jc w:val="both"/>
              <w:rPr>
                <w:rFonts w:ascii="Arial" w:hAnsi="Arial"/>
                <w:color w:val="000000"/>
                <w:sz w:val="22"/>
                <w:szCs w:val="22"/>
                <w:lang w:val="en-GB" w:eastAsia="en-GB"/>
              </w:rPr>
            </w:pPr>
            <w:r w:rsidRPr="0075167E">
              <w:rPr>
                <w:rFonts w:ascii="Arial" w:hAnsi="Arial"/>
                <w:color w:val="000000"/>
                <w:sz w:val="22"/>
                <w:szCs w:val="22"/>
                <w:lang w:val="en-GB" w:eastAsia="en-GB"/>
              </w:rPr>
              <w:t>interest</w:t>
            </w:r>
          </w:p>
        </w:tc>
      </w:tr>
      <w:tr w:rsidR="00364D9D" w:rsidRPr="0075167E">
        <w:tc>
          <w:tcPr>
            <w:tcW w:w="2558" w:type="dxa"/>
          </w:tcPr>
          <w:p w:rsidR="00364D9D" w:rsidRPr="0075167E" w:rsidRDefault="00364D9D">
            <w:pPr>
              <w:jc w:val="both"/>
              <w:rPr>
                <w:rFonts w:ascii="Arial" w:hAnsi="Arial"/>
                <w:caps/>
                <w:color w:val="000000"/>
                <w:sz w:val="22"/>
                <w:szCs w:val="22"/>
                <w:lang w:val="en-GB" w:eastAsia="en-GB"/>
              </w:rPr>
            </w:pPr>
            <w:r w:rsidRPr="0075167E">
              <w:rPr>
                <w:rFonts w:ascii="Arial" w:hAnsi="Arial"/>
                <w:caps/>
                <w:color w:val="000000"/>
                <w:sz w:val="22"/>
                <w:szCs w:val="22"/>
                <w:lang w:val="en-GB" w:eastAsia="en-GB"/>
              </w:rPr>
              <w:t>foster</w:t>
            </w:r>
          </w:p>
        </w:tc>
        <w:tc>
          <w:tcPr>
            <w:tcW w:w="2558" w:type="dxa"/>
          </w:tcPr>
          <w:p w:rsidR="00364D9D" w:rsidRPr="0075167E" w:rsidRDefault="00364D9D">
            <w:pPr>
              <w:jc w:val="both"/>
              <w:rPr>
                <w:rFonts w:ascii="Arial" w:hAnsi="Arial"/>
                <w:caps/>
                <w:color w:val="000000"/>
                <w:sz w:val="22"/>
                <w:szCs w:val="22"/>
                <w:lang w:val="en-GB" w:eastAsia="en-GB"/>
              </w:rPr>
            </w:pPr>
            <w:r w:rsidRPr="0075167E">
              <w:rPr>
                <w:rFonts w:ascii="Arial" w:hAnsi="Arial"/>
                <w:caps/>
                <w:color w:val="000000"/>
                <w:sz w:val="22"/>
                <w:szCs w:val="22"/>
                <w:lang w:val="en-GB" w:eastAsia="en-GB"/>
              </w:rPr>
              <w:t>develop</w:t>
            </w:r>
          </w:p>
        </w:tc>
        <w:tc>
          <w:tcPr>
            <w:tcW w:w="2558" w:type="dxa"/>
          </w:tcPr>
          <w:p w:rsidR="00364D9D" w:rsidRPr="0075167E" w:rsidRDefault="00364D9D">
            <w:pPr>
              <w:jc w:val="both"/>
              <w:rPr>
                <w:rFonts w:ascii="Arial" w:hAnsi="Arial"/>
                <w:color w:val="000000"/>
                <w:sz w:val="22"/>
                <w:szCs w:val="22"/>
                <w:lang w:val="en-GB" w:eastAsia="en-GB"/>
              </w:rPr>
            </w:pPr>
            <w:r w:rsidRPr="0075167E">
              <w:rPr>
                <w:rFonts w:ascii="Arial" w:hAnsi="Arial"/>
                <w:color w:val="000000"/>
                <w:sz w:val="22"/>
                <w:szCs w:val="22"/>
                <w:lang w:val="en-GB" w:eastAsia="en-GB"/>
              </w:rPr>
              <w:t>desire</w:t>
            </w:r>
          </w:p>
        </w:tc>
        <w:tc>
          <w:tcPr>
            <w:tcW w:w="2558" w:type="dxa"/>
          </w:tcPr>
          <w:p w:rsidR="00364D9D" w:rsidRPr="0075167E" w:rsidRDefault="00364D9D">
            <w:pPr>
              <w:jc w:val="both"/>
              <w:rPr>
                <w:rFonts w:ascii="Arial" w:hAnsi="Arial"/>
                <w:color w:val="000000"/>
                <w:sz w:val="22"/>
                <w:szCs w:val="22"/>
                <w:lang w:val="en-GB" w:eastAsia="en-GB"/>
              </w:rPr>
            </w:pPr>
            <w:r w:rsidRPr="0075167E">
              <w:rPr>
                <w:rFonts w:ascii="Arial" w:hAnsi="Arial"/>
                <w:color w:val="000000"/>
                <w:sz w:val="22"/>
                <w:szCs w:val="22"/>
                <w:lang w:val="en-GB" w:eastAsia="en-GB"/>
              </w:rPr>
              <w:t>approach</w:t>
            </w:r>
          </w:p>
        </w:tc>
      </w:tr>
      <w:tr w:rsidR="00364D9D" w:rsidRPr="0075167E">
        <w:tc>
          <w:tcPr>
            <w:tcW w:w="2558" w:type="dxa"/>
          </w:tcPr>
          <w:p w:rsidR="00364D9D" w:rsidRPr="0075167E" w:rsidRDefault="00364D9D">
            <w:pPr>
              <w:jc w:val="both"/>
              <w:rPr>
                <w:rFonts w:ascii="Arial" w:hAnsi="Arial"/>
                <w:caps/>
                <w:color w:val="000000"/>
                <w:sz w:val="22"/>
                <w:szCs w:val="22"/>
                <w:lang w:val="en-GB" w:eastAsia="en-GB"/>
              </w:rPr>
            </w:pPr>
            <w:r w:rsidRPr="0075167E">
              <w:rPr>
                <w:rFonts w:ascii="Arial" w:hAnsi="Arial"/>
                <w:caps/>
                <w:color w:val="000000"/>
                <w:sz w:val="22"/>
                <w:szCs w:val="22"/>
                <w:lang w:val="en-GB" w:eastAsia="en-GB"/>
              </w:rPr>
              <w:t>warn</w:t>
            </w:r>
          </w:p>
        </w:tc>
        <w:tc>
          <w:tcPr>
            <w:tcW w:w="2558" w:type="dxa"/>
          </w:tcPr>
          <w:p w:rsidR="00364D9D" w:rsidRPr="0075167E" w:rsidRDefault="00364D9D">
            <w:pPr>
              <w:jc w:val="both"/>
              <w:rPr>
                <w:rFonts w:ascii="Arial" w:hAnsi="Arial"/>
                <w:caps/>
                <w:color w:val="000000"/>
                <w:sz w:val="22"/>
                <w:szCs w:val="22"/>
                <w:lang w:val="en-GB" w:eastAsia="en-GB"/>
              </w:rPr>
            </w:pPr>
            <w:r w:rsidRPr="0075167E">
              <w:rPr>
                <w:rFonts w:ascii="Arial" w:hAnsi="Arial"/>
                <w:caps/>
                <w:color w:val="000000"/>
                <w:sz w:val="22"/>
                <w:szCs w:val="22"/>
                <w:lang w:val="en-GB" w:eastAsia="en-GB"/>
              </w:rPr>
              <w:t>affect</w:t>
            </w:r>
          </w:p>
        </w:tc>
        <w:tc>
          <w:tcPr>
            <w:tcW w:w="2558" w:type="dxa"/>
          </w:tcPr>
          <w:p w:rsidR="00364D9D" w:rsidRPr="0075167E" w:rsidRDefault="00364D9D">
            <w:pPr>
              <w:jc w:val="both"/>
              <w:rPr>
                <w:rFonts w:ascii="Arial" w:hAnsi="Arial"/>
                <w:color w:val="000000"/>
                <w:sz w:val="22"/>
                <w:szCs w:val="22"/>
                <w:lang w:val="en-GB" w:eastAsia="en-GB"/>
              </w:rPr>
            </w:pPr>
            <w:r w:rsidRPr="0075167E">
              <w:rPr>
                <w:rFonts w:ascii="Arial" w:hAnsi="Arial"/>
                <w:color w:val="000000"/>
                <w:sz w:val="22"/>
                <w:szCs w:val="22"/>
                <w:lang w:val="en-GB" w:eastAsia="en-GB"/>
              </w:rPr>
              <w:t>pressure</w:t>
            </w:r>
          </w:p>
        </w:tc>
        <w:tc>
          <w:tcPr>
            <w:tcW w:w="2558" w:type="dxa"/>
          </w:tcPr>
          <w:p w:rsidR="00364D9D" w:rsidRPr="0075167E" w:rsidRDefault="00364D9D">
            <w:pPr>
              <w:jc w:val="both"/>
              <w:rPr>
                <w:rFonts w:ascii="Arial" w:hAnsi="Arial"/>
                <w:i/>
                <w:iCs/>
                <w:color w:val="000000"/>
                <w:sz w:val="22"/>
                <w:szCs w:val="22"/>
                <w:lang w:val="en-GB" w:eastAsia="en-GB"/>
              </w:rPr>
            </w:pPr>
            <w:r w:rsidRPr="0075167E">
              <w:rPr>
                <w:rFonts w:ascii="Arial" w:hAnsi="Arial"/>
                <w:i/>
                <w:iCs/>
                <w:color w:val="000000"/>
                <w:sz w:val="22"/>
                <w:szCs w:val="22"/>
                <w:lang w:val="en-GB" w:eastAsia="en-GB"/>
              </w:rPr>
              <w:t>clear</w:t>
            </w:r>
          </w:p>
        </w:tc>
      </w:tr>
    </w:tbl>
    <w:p w:rsidR="00364D9D" w:rsidRDefault="00364D9D">
      <w:pPr>
        <w:jc w:val="both"/>
        <w:rPr>
          <w:rFonts w:ascii="Arial" w:hAnsi="Arial"/>
          <w:b/>
          <w:sz w:val="24"/>
          <w:lang w:val="en-GB"/>
        </w:rPr>
      </w:pPr>
    </w:p>
    <w:p w:rsidR="00364D9D" w:rsidRPr="007C1817" w:rsidRDefault="007C1817">
      <w:pPr>
        <w:jc w:val="both"/>
        <w:rPr>
          <w:rFonts w:ascii="Calibri" w:hAnsi="Calibri" w:cs="Calibri"/>
          <w:b/>
          <w:sz w:val="24"/>
          <w:lang w:val="en-GB"/>
        </w:rPr>
      </w:pPr>
      <w:r w:rsidRPr="007C1817">
        <w:rPr>
          <w:rFonts w:ascii="Calibri" w:hAnsi="Calibri" w:cs="Calibri"/>
          <w:b/>
          <w:sz w:val="24"/>
          <w:lang w:val="en-GB"/>
        </w:rPr>
        <w:t>DISCUSSION</w:t>
      </w:r>
    </w:p>
    <w:p w:rsidR="00364D9D" w:rsidRPr="003669C9" w:rsidRDefault="00364D9D">
      <w:pPr>
        <w:jc w:val="both"/>
        <w:rPr>
          <w:rFonts w:ascii="Arial" w:hAnsi="Arial"/>
          <w:b/>
          <w:sz w:val="16"/>
          <w:szCs w:val="16"/>
          <w:lang w:val="en-GB"/>
        </w:rPr>
      </w:pPr>
    </w:p>
    <w:p w:rsidR="00364D9D" w:rsidRPr="007C1817" w:rsidRDefault="006B23F1">
      <w:pPr>
        <w:numPr>
          <w:ilvl w:val="0"/>
          <w:numId w:val="2"/>
        </w:numPr>
        <w:tabs>
          <w:tab w:val="clear" w:pos="720"/>
          <w:tab w:val="num" w:pos="284"/>
        </w:tabs>
        <w:ind w:hanging="720"/>
        <w:jc w:val="both"/>
        <w:rPr>
          <w:rFonts w:ascii="Calibri" w:hAnsi="Calibri" w:cs="Calibri"/>
          <w:bCs/>
          <w:sz w:val="24"/>
          <w:lang w:val="en-GB"/>
        </w:rPr>
      </w:pPr>
      <w:r w:rsidRPr="007C1817">
        <w:rPr>
          <w:rFonts w:ascii="Calibri" w:hAnsi="Calibri" w:cs="Calibri"/>
          <w:bCs/>
          <w:sz w:val="24"/>
          <w:lang w:val="en-GB"/>
        </w:rPr>
        <w:t xml:space="preserve">How </w:t>
      </w:r>
      <w:r w:rsidR="007C1817" w:rsidRPr="007C1817">
        <w:rPr>
          <w:rFonts w:ascii="Calibri" w:hAnsi="Calibri" w:cs="Calibri"/>
          <w:bCs/>
          <w:sz w:val="24"/>
          <w:lang w:val="en-GB"/>
        </w:rPr>
        <w:t xml:space="preserve">does </w:t>
      </w:r>
      <w:r w:rsidRPr="007C1817">
        <w:rPr>
          <w:rFonts w:ascii="Calibri" w:hAnsi="Calibri" w:cs="Calibri"/>
          <w:bCs/>
          <w:sz w:val="24"/>
          <w:lang w:val="en-GB"/>
        </w:rPr>
        <w:t xml:space="preserve">the </w:t>
      </w:r>
      <w:r w:rsidR="00364D9D" w:rsidRPr="007C1817">
        <w:rPr>
          <w:rFonts w:ascii="Calibri" w:hAnsi="Calibri" w:cs="Calibri"/>
          <w:bCs/>
          <w:sz w:val="24"/>
          <w:lang w:val="en-GB"/>
        </w:rPr>
        <w:t>way sciences were taught at</w:t>
      </w:r>
      <w:r w:rsidRPr="007C1817">
        <w:rPr>
          <w:rFonts w:ascii="Calibri" w:hAnsi="Calibri" w:cs="Calibri"/>
          <w:bCs/>
          <w:sz w:val="24"/>
          <w:lang w:val="en-GB"/>
        </w:rPr>
        <w:t xml:space="preserve"> your</w:t>
      </w:r>
      <w:r w:rsidR="00364D9D" w:rsidRPr="007C1817">
        <w:rPr>
          <w:rFonts w:ascii="Calibri" w:hAnsi="Calibri" w:cs="Calibri"/>
          <w:bCs/>
          <w:sz w:val="24"/>
          <w:lang w:val="en-GB"/>
        </w:rPr>
        <w:t xml:space="preserve"> school</w:t>
      </w:r>
      <w:r w:rsidRPr="007C1817">
        <w:rPr>
          <w:rFonts w:ascii="Calibri" w:hAnsi="Calibri" w:cs="Calibri"/>
          <w:bCs/>
          <w:sz w:val="24"/>
          <w:lang w:val="en-GB"/>
        </w:rPr>
        <w:t xml:space="preserve"> compare with science teaching at university</w:t>
      </w:r>
      <w:r w:rsidR="00364D9D" w:rsidRPr="007C1817">
        <w:rPr>
          <w:rFonts w:ascii="Calibri" w:hAnsi="Calibri" w:cs="Calibri"/>
          <w:bCs/>
          <w:sz w:val="24"/>
          <w:lang w:val="en-GB"/>
        </w:rPr>
        <w:t>?</w:t>
      </w:r>
    </w:p>
    <w:p w:rsidR="00364D9D" w:rsidRPr="007C1817" w:rsidRDefault="006B23F1">
      <w:pPr>
        <w:numPr>
          <w:ilvl w:val="0"/>
          <w:numId w:val="2"/>
        </w:numPr>
        <w:tabs>
          <w:tab w:val="clear" w:pos="720"/>
          <w:tab w:val="num" w:pos="284"/>
        </w:tabs>
        <w:ind w:hanging="720"/>
        <w:jc w:val="both"/>
        <w:rPr>
          <w:rFonts w:ascii="Calibri" w:hAnsi="Calibri" w:cs="Calibri"/>
          <w:bCs/>
          <w:sz w:val="24"/>
          <w:lang w:val="en-GB"/>
        </w:rPr>
      </w:pPr>
      <w:r w:rsidRPr="007C1817">
        <w:rPr>
          <w:rFonts w:ascii="Calibri" w:hAnsi="Calibri" w:cs="Calibri"/>
          <w:bCs/>
          <w:sz w:val="24"/>
          <w:lang w:val="en-GB"/>
        </w:rPr>
        <w:t>What</w:t>
      </w:r>
      <w:r w:rsidR="00364D9D" w:rsidRPr="007C1817">
        <w:rPr>
          <w:rFonts w:ascii="Calibri" w:hAnsi="Calibri" w:cs="Calibri"/>
          <w:bCs/>
          <w:sz w:val="24"/>
          <w:lang w:val="en-GB"/>
        </w:rPr>
        <w:t xml:space="preserve"> experiments or science demonstrations</w:t>
      </w:r>
      <w:r w:rsidRPr="007C1817">
        <w:rPr>
          <w:rFonts w:ascii="Calibri" w:hAnsi="Calibri" w:cs="Calibri"/>
          <w:bCs/>
          <w:sz w:val="24"/>
          <w:lang w:val="en-GB"/>
        </w:rPr>
        <w:t xml:space="preserve"> do you remember from your studies</w:t>
      </w:r>
      <w:r w:rsidR="00364D9D" w:rsidRPr="007C1817">
        <w:rPr>
          <w:rFonts w:ascii="Calibri" w:hAnsi="Calibri" w:cs="Calibri"/>
          <w:bCs/>
          <w:sz w:val="24"/>
          <w:lang w:val="en-GB"/>
        </w:rPr>
        <w:t>?</w:t>
      </w:r>
    </w:p>
    <w:p w:rsidR="00364D9D" w:rsidRPr="007C1817" w:rsidRDefault="00364D9D" w:rsidP="005A53DC">
      <w:pPr>
        <w:numPr>
          <w:ilvl w:val="0"/>
          <w:numId w:val="2"/>
        </w:numPr>
        <w:tabs>
          <w:tab w:val="clear" w:pos="720"/>
          <w:tab w:val="num" w:pos="284"/>
        </w:tabs>
        <w:ind w:left="284" w:hanging="284"/>
        <w:jc w:val="both"/>
        <w:rPr>
          <w:rFonts w:ascii="Calibri" w:hAnsi="Calibri" w:cs="Calibri"/>
          <w:bCs/>
          <w:sz w:val="24"/>
          <w:lang w:val="en-GB"/>
        </w:rPr>
      </w:pPr>
      <w:r w:rsidRPr="007C1817">
        <w:rPr>
          <w:rFonts w:ascii="Calibri" w:hAnsi="Calibri" w:cs="Calibri"/>
          <w:bCs/>
          <w:sz w:val="24"/>
          <w:lang w:val="en-GB"/>
        </w:rPr>
        <w:t>Have you ever been to a science museum where you can touch and do various things to see science in action?</w:t>
      </w:r>
    </w:p>
    <w:p w:rsidR="00364D9D" w:rsidRPr="007C1817" w:rsidRDefault="00364D9D">
      <w:pPr>
        <w:jc w:val="both"/>
        <w:rPr>
          <w:rFonts w:ascii="Calibri" w:hAnsi="Calibri" w:cs="Calibri"/>
          <w:b/>
          <w:sz w:val="24"/>
          <w:lang w:val="en-GB"/>
        </w:rPr>
      </w:pPr>
    </w:p>
    <w:p w:rsidR="00364D9D" w:rsidRPr="007C1817" w:rsidRDefault="00364D9D">
      <w:pPr>
        <w:jc w:val="both"/>
        <w:rPr>
          <w:rFonts w:ascii="Calibri" w:hAnsi="Calibri" w:cs="Calibri"/>
          <w:sz w:val="24"/>
          <w:lang w:val="en-GB"/>
        </w:rPr>
      </w:pPr>
      <w:r w:rsidRPr="007C1817">
        <w:rPr>
          <w:rFonts w:ascii="Calibri" w:hAnsi="Calibri" w:cs="Calibri"/>
          <w:b/>
          <w:sz w:val="24"/>
          <w:lang w:val="en-GB"/>
        </w:rPr>
        <w:t xml:space="preserve">CURIOSITY: </w:t>
      </w:r>
      <w:r w:rsidRPr="007C1817">
        <w:rPr>
          <w:rFonts w:ascii="Calibri" w:hAnsi="Calibri" w:cs="Calibri"/>
          <w:sz w:val="24"/>
          <w:lang w:val="en-GB"/>
        </w:rPr>
        <w:t>Were you very curious as a child? Were you or are you now interested in these areas?  How do you develop your interest?  What's the last thing you've learned?</w:t>
      </w:r>
    </w:p>
    <w:p w:rsidR="00364D9D" w:rsidRPr="007C1817" w:rsidRDefault="008C131B" w:rsidP="003669C9">
      <w:pPr>
        <w:spacing w:before="120"/>
        <w:jc w:val="both"/>
        <w:rPr>
          <w:rFonts w:ascii="Calibri" w:hAnsi="Calibri" w:cs="Calibri"/>
          <w:b/>
          <w:bCs/>
          <w:sz w:val="24"/>
          <w:lang w:val="en-GB"/>
        </w:rPr>
      </w:pPr>
      <w:r w:rsidRPr="007C1817">
        <w:rPr>
          <w:rFonts w:ascii="Calibri" w:hAnsi="Calibri" w:cs="Calibri"/>
          <w:b/>
          <w:bCs/>
          <w:sz w:val="24"/>
          <w:lang w:val="en-GB"/>
        </w:rPr>
        <w:t>chemistry</w:t>
      </w:r>
      <w:r w:rsidR="00D37760">
        <w:rPr>
          <w:rFonts w:ascii="Calibri" w:hAnsi="Calibri" w:cs="Calibri"/>
          <w:b/>
          <w:bCs/>
          <w:sz w:val="24"/>
          <w:lang w:val="en-GB"/>
        </w:rPr>
        <w:t xml:space="preserve"> |</w:t>
      </w:r>
      <w:r w:rsidR="002D3041" w:rsidRPr="007C1817">
        <w:rPr>
          <w:rFonts w:ascii="Calibri" w:hAnsi="Calibri" w:cs="Calibri"/>
          <w:b/>
          <w:bCs/>
          <w:sz w:val="24"/>
          <w:lang w:val="en-GB"/>
        </w:rPr>
        <w:t xml:space="preserve"> mechanics</w:t>
      </w:r>
      <w:r w:rsidR="00364D9D" w:rsidRPr="007C1817">
        <w:rPr>
          <w:rFonts w:ascii="Calibri" w:hAnsi="Calibri" w:cs="Calibri"/>
          <w:b/>
          <w:bCs/>
          <w:sz w:val="24"/>
          <w:lang w:val="en-GB"/>
        </w:rPr>
        <w:t xml:space="preserve"> </w:t>
      </w:r>
      <w:r w:rsidR="00D37760">
        <w:rPr>
          <w:rFonts w:ascii="Calibri" w:hAnsi="Calibri" w:cs="Calibri"/>
          <w:b/>
          <w:bCs/>
          <w:sz w:val="24"/>
          <w:lang w:val="en-GB"/>
        </w:rPr>
        <w:t>|</w:t>
      </w:r>
      <w:r w:rsidR="002D3041" w:rsidRPr="007C1817">
        <w:rPr>
          <w:rFonts w:ascii="Calibri" w:hAnsi="Calibri" w:cs="Calibri"/>
          <w:b/>
          <w:bCs/>
          <w:sz w:val="24"/>
          <w:lang w:val="en-GB"/>
        </w:rPr>
        <w:t xml:space="preserve"> </w:t>
      </w:r>
      <w:r w:rsidR="00D37760">
        <w:rPr>
          <w:rFonts w:ascii="Calibri" w:hAnsi="Calibri" w:cs="Calibri"/>
          <w:b/>
          <w:bCs/>
          <w:sz w:val="24"/>
          <w:lang w:val="en-GB"/>
        </w:rPr>
        <w:t xml:space="preserve">the animal world | </w:t>
      </w:r>
      <w:r w:rsidR="00364D9D" w:rsidRPr="007C1817">
        <w:rPr>
          <w:rFonts w:ascii="Calibri" w:hAnsi="Calibri" w:cs="Calibri"/>
          <w:b/>
          <w:bCs/>
          <w:sz w:val="24"/>
          <w:lang w:val="en-GB"/>
        </w:rPr>
        <w:t>the Universe | the world and other countries</w:t>
      </w:r>
      <w:r w:rsidR="00E30AF6" w:rsidRPr="007C1817">
        <w:rPr>
          <w:rFonts w:ascii="Calibri" w:hAnsi="Calibri" w:cs="Calibri"/>
          <w:b/>
          <w:bCs/>
          <w:sz w:val="24"/>
          <w:lang w:val="en-GB"/>
        </w:rPr>
        <w:t xml:space="preserve"> </w:t>
      </w:r>
      <w:r w:rsidRPr="007C1817">
        <w:rPr>
          <w:rFonts w:ascii="Calibri" w:hAnsi="Calibri" w:cs="Calibri"/>
          <w:b/>
          <w:bCs/>
          <w:sz w:val="24"/>
          <w:lang w:val="en-GB"/>
        </w:rPr>
        <w:t xml:space="preserve">| </w:t>
      </w:r>
      <w:r w:rsidR="00364D9D" w:rsidRPr="007C1817">
        <w:rPr>
          <w:rFonts w:ascii="Calibri" w:hAnsi="Calibri" w:cs="Calibri"/>
          <w:b/>
          <w:bCs/>
          <w:sz w:val="24"/>
          <w:lang w:val="en-GB"/>
        </w:rPr>
        <w:t xml:space="preserve">God </w:t>
      </w:r>
      <w:r w:rsidR="00E30AF6" w:rsidRPr="007C1817">
        <w:rPr>
          <w:rFonts w:ascii="Calibri" w:hAnsi="Calibri" w:cs="Calibri"/>
          <w:b/>
          <w:bCs/>
          <w:sz w:val="24"/>
          <w:lang w:val="en-GB"/>
        </w:rPr>
        <w:t>and the supernatural</w:t>
      </w:r>
      <w:r w:rsidR="00A455AF" w:rsidRPr="007C1817">
        <w:rPr>
          <w:rFonts w:ascii="Calibri" w:hAnsi="Calibri" w:cs="Calibri"/>
          <w:b/>
          <w:bCs/>
          <w:sz w:val="24"/>
          <w:lang w:val="en-GB"/>
        </w:rPr>
        <w:t xml:space="preserve"> | </w:t>
      </w:r>
      <w:r w:rsidR="00724B07" w:rsidRPr="007C1817">
        <w:rPr>
          <w:rFonts w:ascii="Calibri" w:hAnsi="Calibri" w:cs="Calibri"/>
          <w:b/>
          <w:bCs/>
          <w:sz w:val="24"/>
          <w:lang w:val="en-GB"/>
        </w:rPr>
        <w:t>politics | economy</w:t>
      </w:r>
      <w:r w:rsidRPr="007C1817">
        <w:rPr>
          <w:rFonts w:ascii="Calibri" w:hAnsi="Calibri" w:cs="Calibri"/>
          <w:b/>
          <w:bCs/>
          <w:sz w:val="24"/>
          <w:lang w:val="en-GB"/>
        </w:rPr>
        <w:t xml:space="preserve"> | the human body</w:t>
      </w:r>
      <w:r w:rsidR="00D37760">
        <w:rPr>
          <w:rFonts w:ascii="Calibri" w:hAnsi="Calibri" w:cs="Calibri"/>
          <w:b/>
          <w:bCs/>
          <w:sz w:val="24"/>
          <w:lang w:val="en-GB"/>
        </w:rPr>
        <w:t xml:space="preserve"> | psychology |</w:t>
      </w:r>
      <w:r w:rsidR="00364D9D" w:rsidRPr="007C1817">
        <w:rPr>
          <w:rFonts w:ascii="Calibri" w:hAnsi="Calibri" w:cs="Calibri"/>
          <w:b/>
          <w:bCs/>
          <w:sz w:val="24"/>
          <w:lang w:val="en-GB"/>
        </w:rPr>
        <w:t xml:space="preserve"> history</w:t>
      </w:r>
      <w:r w:rsidRPr="007C1817">
        <w:rPr>
          <w:rFonts w:ascii="Calibri" w:hAnsi="Calibri" w:cs="Calibri"/>
          <w:b/>
          <w:bCs/>
          <w:sz w:val="24"/>
          <w:lang w:val="en-GB"/>
        </w:rPr>
        <w:t xml:space="preserve"> | music theory</w:t>
      </w:r>
    </w:p>
    <w:p w:rsidR="00364D9D" w:rsidRPr="007C1817" w:rsidRDefault="006218EF">
      <w:pPr>
        <w:spacing w:before="360"/>
        <w:jc w:val="both"/>
        <w:rPr>
          <w:rFonts w:ascii="Calibri" w:hAnsi="Calibri" w:cs="Calibri"/>
          <w:b/>
          <w:sz w:val="28"/>
          <w:lang w:val="en-GB"/>
        </w:rPr>
      </w:pPr>
      <w:r w:rsidRPr="007C1817">
        <w:rPr>
          <w:rFonts w:ascii="Calibri" w:hAnsi="Calibri" w:cs="Calibri"/>
          <w:b/>
          <w:sz w:val="28"/>
          <w:lang w:val="en-GB"/>
        </w:rPr>
        <w:t>Quotes about science</w:t>
      </w:r>
    </w:p>
    <w:p w:rsidR="00364D9D" w:rsidRPr="005963B5" w:rsidRDefault="00364D9D" w:rsidP="005963B5">
      <w:pPr>
        <w:numPr>
          <w:ilvl w:val="0"/>
          <w:numId w:val="1"/>
        </w:numPr>
        <w:ind w:left="357" w:hanging="357"/>
        <w:jc w:val="both"/>
        <w:rPr>
          <w:rFonts w:ascii="Cambria" w:hAnsi="Cambria"/>
          <w:i/>
          <w:sz w:val="22"/>
          <w:lang w:val="en-GB"/>
        </w:rPr>
      </w:pPr>
      <w:r w:rsidRPr="006218EF">
        <w:rPr>
          <w:rFonts w:ascii="Cambria" w:hAnsi="Cambria"/>
          <w:i/>
          <w:sz w:val="22"/>
          <w:lang w:val="en-GB"/>
        </w:rPr>
        <w:t xml:space="preserve">Should we force science down the throats of those that have no taste for it? Is it our duty to drag them kicking and screaming into the </w:t>
      </w:r>
      <w:r w:rsidR="005963B5">
        <w:rPr>
          <w:rFonts w:ascii="Cambria" w:hAnsi="Cambria"/>
          <w:i/>
          <w:sz w:val="22"/>
          <w:lang w:val="en-GB"/>
        </w:rPr>
        <w:t>21</w:t>
      </w:r>
      <w:r w:rsidR="005963B5" w:rsidRPr="005963B5">
        <w:rPr>
          <w:rFonts w:ascii="Cambria" w:hAnsi="Cambria"/>
          <w:i/>
          <w:sz w:val="22"/>
          <w:vertAlign w:val="superscript"/>
          <w:lang w:val="en-GB"/>
        </w:rPr>
        <w:t>st</w:t>
      </w:r>
      <w:r w:rsidRPr="005963B5">
        <w:rPr>
          <w:rFonts w:ascii="Cambria" w:hAnsi="Cambria"/>
          <w:i/>
          <w:sz w:val="22"/>
          <w:lang w:val="en-GB"/>
        </w:rPr>
        <w:t xml:space="preserve"> century ? I am afraid that it is. </w:t>
      </w:r>
      <w:r w:rsidRPr="005963B5">
        <w:rPr>
          <w:rFonts w:ascii="Cambria" w:hAnsi="Cambria"/>
          <w:i/>
          <w:iCs/>
          <w:sz w:val="22"/>
          <w:lang w:val="en-GB"/>
        </w:rPr>
        <w:t>(</w:t>
      </w:r>
      <w:r w:rsidRPr="005963B5">
        <w:rPr>
          <w:rFonts w:ascii="Cambria" w:hAnsi="Cambria"/>
          <w:iCs/>
          <w:sz w:val="22"/>
          <w:lang w:val="en-GB"/>
        </w:rPr>
        <w:t>G</w:t>
      </w:r>
      <w:r w:rsidRPr="005963B5">
        <w:rPr>
          <w:rFonts w:ascii="Cambria" w:hAnsi="Cambria"/>
          <w:iCs/>
          <w:sz w:val="22"/>
          <w:szCs w:val="22"/>
          <w:lang w:val="en-GB"/>
        </w:rPr>
        <w:t>eorge Porter</w:t>
      </w:r>
      <w:r w:rsidR="006218EF" w:rsidRPr="005963B5">
        <w:rPr>
          <w:rFonts w:ascii="Cambria" w:hAnsi="Cambria"/>
          <w:iCs/>
          <w:sz w:val="22"/>
          <w:szCs w:val="22"/>
          <w:lang w:val="en-GB"/>
        </w:rPr>
        <w:t xml:space="preserve">, </w:t>
      </w:r>
      <w:r w:rsidR="006218EF" w:rsidRPr="005963B5">
        <w:rPr>
          <w:rStyle w:val="st"/>
          <w:rFonts w:ascii="Cambria" w:hAnsi="Cambria"/>
          <w:sz w:val="22"/>
          <w:szCs w:val="22"/>
          <w:lang w:val="en-GB"/>
        </w:rPr>
        <w:t>a British chemist</w:t>
      </w:r>
      <w:r w:rsidRPr="005963B5">
        <w:rPr>
          <w:rFonts w:ascii="Cambria" w:hAnsi="Cambria"/>
          <w:i/>
          <w:iCs/>
          <w:sz w:val="22"/>
          <w:szCs w:val="22"/>
          <w:lang w:val="en-GB"/>
        </w:rPr>
        <w:t>)</w:t>
      </w:r>
    </w:p>
    <w:p w:rsidR="00696C7F" w:rsidRPr="006218EF" w:rsidRDefault="00696C7F" w:rsidP="003669C9">
      <w:pPr>
        <w:numPr>
          <w:ilvl w:val="0"/>
          <w:numId w:val="1"/>
        </w:numPr>
        <w:ind w:left="357" w:hanging="357"/>
        <w:jc w:val="both"/>
        <w:rPr>
          <w:rFonts w:ascii="Cambria" w:hAnsi="Cambria"/>
          <w:i/>
          <w:sz w:val="22"/>
          <w:lang w:val="en-GB"/>
        </w:rPr>
      </w:pPr>
      <w:r w:rsidRPr="006218EF">
        <w:rPr>
          <w:rFonts w:ascii="Cambria" w:hAnsi="Cambria"/>
          <w:i/>
          <w:sz w:val="22"/>
          <w:lang w:val="en-GB"/>
        </w:rPr>
        <w:t xml:space="preserve">With fame I become more and more stupid, which of course is a very common phenomenon. </w:t>
      </w:r>
      <w:r w:rsidRPr="006218EF">
        <w:rPr>
          <w:rFonts w:ascii="Cambria" w:hAnsi="Cambria"/>
          <w:sz w:val="22"/>
          <w:lang w:val="en-GB"/>
        </w:rPr>
        <w:t>(Albert Einstein)</w:t>
      </w:r>
    </w:p>
    <w:p w:rsidR="00696C7F" w:rsidRPr="006218EF" w:rsidRDefault="00696C7F" w:rsidP="003669C9">
      <w:pPr>
        <w:numPr>
          <w:ilvl w:val="0"/>
          <w:numId w:val="1"/>
        </w:numPr>
        <w:ind w:left="357" w:hanging="357"/>
        <w:jc w:val="both"/>
        <w:rPr>
          <w:rFonts w:ascii="Cambria" w:hAnsi="Cambria"/>
          <w:i/>
          <w:sz w:val="22"/>
          <w:lang w:val="en-GB"/>
        </w:rPr>
      </w:pPr>
      <w:r w:rsidRPr="006218EF">
        <w:rPr>
          <w:rFonts w:ascii="Cambria" w:hAnsi="Cambria"/>
          <w:i/>
          <w:sz w:val="22"/>
          <w:lang w:val="en-GB"/>
        </w:rPr>
        <w:t xml:space="preserve">There is a theory which states that if ever anyone discovers exactly what the Universe is for and why it is here, it will instantly disappear and be replaced by something even more bizarre and inexplicable. There is </w:t>
      </w:r>
      <w:r w:rsidRPr="006218EF">
        <w:rPr>
          <w:rFonts w:ascii="Cambria" w:hAnsi="Cambria"/>
          <w:i/>
          <w:sz w:val="22"/>
          <w:lang w:val="en-GB"/>
        </w:rPr>
        <w:lastRenderedPageBreak/>
        <w:t xml:space="preserve">another theory which states that this has already happened." </w:t>
      </w:r>
      <w:r w:rsidRPr="006218EF">
        <w:rPr>
          <w:rFonts w:ascii="Cambria" w:hAnsi="Cambria"/>
          <w:sz w:val="22"/>
          <w:lang w:val="en-GB"/>
        </w:rPr>
        <w:t xml:space="preserve">(Douglas Adams, author of </w:t>
      </w:r>
      <w:r w:rsidRPr="006218EF">
        <w:rPr>
          <w:rFonts w:ascii="Cambria" w:hAnsi="Cambria"/>
          <w:i/>
          <w:sz w:val="22"/>
          <w:lang w:val="en-GB"/>
        </w:rPr>
        <w:t>The Hitchhiker's Guide to the Galaxy</w:t>
      </w:r>
      <w:r w:rsidRPr="006218EF">
        <w:rPr>
          <w:rFonts w:ascii="Cambria" w:hAnsi="Cambria"/>
          <w:sz w:val="22"/>
          <w:lang w:val="en-GB"/>
        </w:rPr>
        <w:t xml:space="preserve">) </w:t>
      </w:r>
    </w:p>
    <w:p w:rsidR="00696C7F" w:rsidRPr="006218EF" w:rsidRDefault="00696C7F" w:rsidP="003669C9">
      <w:pPr>
        <w:numPr>
          <w:ilvl w:val="0"/>
          <w:numId w:val="1"/>
        </w:numPr>
        <w:ind w:left="357" w:hanging="357"/>
        <w:jc w:val="both"/>
        <w:rPr>
          <w:rFonts w:ascii="Cambria" w:hAnsi="Cambria"/>
          <w:i/>
          <w:sz w:val="22"/>
          <w:lang w:val="en-GB"/>
        </w:rPr>
      </w:pPr>
      <w:r w:rsidRPr="006218EF">
        <w:rPr>
          <w:rFonts w:ascii="Cambria" w:hAnsi="Cambria"/>
          <w:i/>
          <w:sz w:val="22"/>
          <w:lang w:val="en-GB"/>
        </w:rPr>
        <w:t>An expert is one who knows more and more about less and less. (</w:t>
      </w:r>
      <w:r w:rsidRPr="006218EF">
        <w:rPr>
          <w:rFonts w:ascii="Cambria" w:hAnsi="Cambria"/>
          <w:sz w:val="22"/>
          <w:lang w:val="en-GB"/>
        </w:rPr>
        <w:t>N.M. Butler, President of Columbia University</w:t>
      </w:r>
      <w:r w:rsidRPr="006218EF">
        <w:rPr>
          <w:rFonts w:ascii="Cambria" w:hAnsi="Cambria"/>
          <w:i/>
          <w:sz w:val="22"/>
          <w:lang w:val="en-GB"/>
        </w:rPr>
        <w:t>)</w:t>
      </w:r>
    </w:p>
    <w:p w:rsidR="00364D9D" w:rsidRPr="006218EF" w:rsidRDefault="00364D9D" w:rsidP="003669C9">
      <w:pPr>
        <w:numPr>
          <w:ilvl w:val="0"/>
          <w:numId w:val="1"/>
        </w:numPr>
        <w:ind w:left="357" w:hanging="357"/>
        <w:jc w:val="both"/>
        <w:rPr>
          <w:rFonts w:ascii="Cambria" w:hAnsi="Cambria"/>
          <w:i/>
          <w:sz w:val="22"/>
          <w:lang w:val="en-GB"/>
        </w:rPr>
      </w:pPr>
      <w:r w:rsidRPr="006218EF">
        <w:rPr>
          <w:rFonts w:ascii="Cambria" w:hAnsi="Cambria"/>
          <w:i/>
          <w:sz w:val="22"/>
          <w:lang w:val="en-GB"/>
        </w:rPr>
        <w:t>Statistics is like a b</w:t>
      </w:r>
      <w:r w:rsidRPr="003D3A10">
        <w:rPr>
          <w:rFonts w:ascii="Cambria" w:hAnsi="Cambria"/>
          <w:i/>
          <w:sz w:val="22"/>
          <w:lang w:val="en-GB"/>
        </w:rPr>
        <w:t xml:space="preserve">ikini. What they reveal is suggestive. What they conceal is vital. </w:t>
      </w:r>
      <w:r w:rsidRPr="003D3A10">
        <w:rPr>
          <w:rFonts w:ascii="Cambria" w:hAnsi="Cambria"/>
          <w:sz w:val="22"/>
          <w:lang w:val="en-GB"/>
        </w:rPr>
        <w:t>(Arthur Koestler</w:t>
      </w:r>
      <w:r w:rsidR="006218EF" w:rsidRPr="003D3A10">
        <w:rPr>
          <w:rFonts w:ascii="Cambria" w:hAnsi="Cambria"/>
          <w:sz w:val="22"/>
          <w:lang w:val="en-GB"/>
        </w:rPr>
        <w:t xml:space="preserve">, </w:t>
      </w:r>
      <w:r w:rsidR="006218EF" w:rsidRPr="003D3A10">
        <w:rPr>
          <w:rStyle w:val="st"/>
          <w:sz w:val="22"/>
          <w:szCs w:val="22"/>
          <w:lang w:val="en-GB"/>
        </w:rPr>
        <w:t>author and journalist</w:t>
      </w:r>
      <w:r w:rsidRPr="003D3A10">
        <w:rPr>
          <w:rFonts w:ascii="Cambria" w:hAnsi="Cambria"/>
          <w:sz w:val="22"/>
          <w:szCs w:val="22"/>
          <w:lang w:val="en-GB"/>
        </w:rPr>
        <w:t>)</w:t>
      </w:r>
    </w:p>
    <w:p w:rsidR="00364D9D" w:rsidRPr="006218EF" w:rsidRDefault="00364D9D" w:rsidP="003669C9">
      <w:pPr>
        <w:numPr>
          <w:ilvl w:val="0"/>
          <w:numId w:val="1"/>
        </w:numPr>
        <w:ind w:left="357" w:hanging="357"/>
        <w:jc w:val="both"/>
        <w:rPr>
          <w:rFonts w:ascii="Cambria" w:hAnsi="Cambria"/>
          <w:i/>
          <w:sz w:val="22"/>
          <w:lang w:val="en-GB"/>
        </w:rPr>
      </w:pPr>
      <w:r w:rsidRPr="006218EF">
        <w:rPr>
          <w:rFonts w:ascii="Cambria" w:hAnsi="Cambria"/>
          <w:i/>
          <w:sz w:val="22"/>
          <w:lang w:val="en-GB"/>
        </w:rPr>
        <w:t xml:space="preserve">A major obstacle to science is not ignorance but knowledge. </w:t>
      </w:r>
      <w:r w:rsidRPr="006218EF">
        <w:rPr>
          <w:rFonts w:ascii="Cambria" w:hAnsi="Cambria"/>
          <w:sz w:val="22"/>
          <w:lang w:val="en-GB"/>
        </w:rPr>
        <w:t>(</w:t>
      </w:r>
      <w:proofErr w:type="spellStart"/>
      <w:r w:rsidRPr="006218EF">
        <w:rPr>
          <w:rFonts w:ascii="Cambria" w:hAnsi="Cambria"/>
          <w:sz w:val="22"/>
          <w:lang w:val="en-GB"/>
        </w:rPr>
        <w:t>Craigh</w:t>
      </w:r>
      <w:proofErr w:type="spellEnd"/>
      <w:r w:rsidRPr="006218EF">
        <w:rPr>
          <w:rFonts w:ascii="Cambria" w:hAnsi="Cambria"/>
          <w:sz w:val="22"/>
          <w:lang w:val="en-GB"/>
        </w:rPr>
        <w:t xml:space="preserve"> </w:t>
      </w:r>
      <w:proofErr w:type="spellStart"/>
      <w:r w:rsidRPr="006218EF">
        <w:rPr>
          <w:rFonts w:ascii="Cambria" w:hAnsi="Cambria"/>
          <w:sz w:val="22"/>
          <w:lang w:val="en-GB"/>
        </w:rPr>
        <w:t>Loehle</w:t>
      </w:r>
      <w:proofErr w:type="spellEnd"/>
      <w:r w:rsidRPr="006218EF">
        <w:rPr>
          <w:rFonts w:ascii="Cambria" w:hAnsi="Cambria"/>
          <w:sz w:val="22"/>
          <w:lang w:val="en-GB"/>
        </w:rPr>
        <w:t>)</w:t>
      </w:r>
    </w:p>
    <w:p w:rsidR="006B23F1" w:rsidRPr="006B23F1" w:rsidRDefault="00696C7F" w:rsidP="003669C9">
      <w:pPr>
        <w:numPr>
          <w:ilvl w:val="0"/>
          <w:numId w:val="1"/>
        </w:numPr>
        <w:ind w:left="357" w:hanging="357"/>
        <w:jc w:val="both"/>
        <w:rPr>
          <w:rFonts w:ascii="Cambria" w:hAnsi="Cambria"/>
          <w:i/>
          <w:sz w:val="22"/>
          <w:lang w:val="en-GB"/>
        </w:rPr>
      </w:pPr>
      <w:r w:rsidRPr="006218EF">
        <w:rPr>
          <w:rFonts w:ascii="Cambria" w:hAnsi="Cambria"/>
          <w:i/>
          <w:sz w:val="22"/>
          <w:lang w:val="en-GB"/>
        </w:rPr>
        <w:t xml:space="preserve">Science is a way of trying not to fool ourselves. </w:t>
      </w:r>
      <w:r w:rsidRPr="006218EF">
        <w:rPr>
          <w:rFonts w:ascii="Cambria" w:hAnsi="Cambria"/>
          <w:sz w:val="22"/>
          <w:lang w:val="en-GB"/>
        </w:rPr>
        <w:t>(R. P. Feynman, American physicist)</w:t>
      </w:r>
      <w:r w:rsidR="006B23F1" w:rsidRPr="003669C9">
        <w:rPr>
          <w:b/>
          <w:bCs/>
          <w:sz w:val="22"/>
          <w:szCs w:val="22"/>
          <w:lang w:val="en-GB"/>
        </w:rPr>
        <w:t xml:space="preserve"> </w:t>
      </w:r>
    </w:p>
    <w:p w:rsidR="00B00E82" w:rsidRPr="00B00E82" w:rsidRDefault="00B00E82" w:rsidP="00B00E82">
      <w:pPr>
        <w:spacing w:before="240"/>
        <w:jc w:val="both"/>
        <w:rPr>
          <w:rFonts w:ascii="Arial" w:hAnsi="Arial" w:cs="Arial"/>
          <w:b/>
          <w:bCs/>
          <w:sz w:val="24"/>
          <w:szCs w:val="24"/>
          <w:lang w:val="en-GB"/>
        </w:rPr>
      </w:pPr>
      <w:r w:rsidRPr="00B00E82">
        <w:rPr>
          <w:rFonts w:ascii="Arial" w:hAnsi="Arial" w:cs="Arial"/>
          <w:b/>
          <w:bCs/>
          <w:sz w:val="24"/>
          <w:szCs w:val="24"/>
          <w:lang w:val="en-GB"/>
        </w:rPr>
        <w:t>CREATIVITY IN 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B00E82" w:rsidRPr="00B00E82" w:rsidTr="00B00E82">
        <w:tc>
          <w:tcPr>
            <w:tcW w:w="10308" w:type="dxa"/>
          </w:tcPr>
          <w:p w:rsidR="007C1817" w:rsidRDefault="007C1817" w:rsidP="00B00E82">
            <w:pPr>
              <w:spacing w:before="120"/>
              <w:jc w:val="both"/>
              <w:rPr>
                <w:rFonts w:ascii="Calibri" w:hAnsi="Calibri" w:cs="Calibri"/>
                <w:sz w:val="24"/>
                <w:szCs w:val="24"/>
                <w:lang w:val="en-GB"/>
              </w:rPr>
            </w:pPr>
            <w:r w:rsidRPr="007C1817">
              <w:rPr>
                <w:rFonts w:ascii="Calibri" w:hAnsi="Calibri" w:cs="Calibri"/>
                <w:sz w:val="24"/>
                <w:szCs w:val="24"/>
                <w:lang w:val="en-GB"/>
              </w:rPr>
              <w:t xml:space="preserve">Most people can learn to be far more creative than they are. Our school system emphasizes single correct answers and provides few opportunities for exploratory learning, problem solving, or innovation. Suddenly, </w:t>
            </w:r>
            <w:r>
              <w:rPr>
                <w:rFonts w:ascii="Calibri" w:hAnsi="Calibri" w:cs="Calibri"/>
                <w:sz w:val="24"/>
                <w:szCs w:val="24"/>
                <w:lang w:val="en-GB"/>
              </w:rPr>
              <w:t>when one becomes a graduate stu</w:t>
            </w:r>
            <w:r w:rsidRPr="007C1817">
              <w:rPr>
                <w:rFonts w:ascii="Calibri" w:hAnsi="Calibri" w:cs="Calibri"/>
                <w:sz w:val="24"/>
                <w:szCs w:val="24"/>
                <w:lang w:val="en-GB"/>
              </w:rPr>
              <w:t xml:space="preserve">dent, however, it is expected that one is automatically an independent thinker and a creative problem solver. </w:t>
            </w:r>
          </w:p>
          <w:p w:rsidR="007C1817" w:rsidRPr="007C1817" w:rsidRDefault="007C1817" w:rsidP="00B00E82">
            <w:pPr>
              <w:spacing w:before="120"/>
              <w:jc w:val="both"/>
              <w:rPr>
                <w:rFonts w:ascii="Calibri" w:hAnsi="Calibri" w:cs="Calibri"/>
                <w:b/>
                <w:sz w:val="24"/>
                <w:szCs w:val="24"/>
                <w:lang w:val="en-GB"/>
              </w:rPr>
            </w:pPr>
            <w:r>
              <w:rPr>
                <w:rFonts w:ascii="Calibri" w:hAnsi="Calibri" w:cs="Calibri"/>
                <w:b/>
                <w:sz w:val="24"/>
                <w:szCs w:val="24"/>
                <w:lang w:val="en-GB"/>
              </w:rPr>
              <w:t>Barriers to navigation</w:t>
            </w:r>
          </w:p>
          <w:p w:rsidR="007C1817" w:rsidRPr="007C1817" w:rsidRDefault="007C1817" w:rsidP="00B00E82">
            <w:pPr>
              <w:spacing w:before="120"/>
              <w:jc w:val="both"/>
              <w:rPr>
                <w:rFonts w:ascii="Calibri" w:hAnsi="Calibri" w:cs="Calibri"/>
                <w:b/>
                <w:bCs/>
                <w:sz w:val="24"/>
                <w:szCs w:val="24"/>
                <w:lang w:val="en-GB"/>
              </w:rPr>
            </w:pPr>
            <w:r w:rsidRPr="007C1817">
              <w:rPr>
                <w:rFonts w:ascii="Calibri" w:hAnsi="Calibri" w:cs="Calibri"/>
                <w:sz w:val="24"/>
                <w:szCs w:val="24"/>
                <w:lang w:val="en-GB"/>
              </w:rPr>
              <w:t>In the early fifteenth century, Prince Henry the Navi</w:t>
            </w:r>
            <w:r>
              <w:rPr>
                <w:rFonts w:ascii="Calibri" w:hAnsi="Calibri" w:cs="Calibri"/>
                <w:sz w:val="24"/>
                <w:szCs w:val="24"/>
                <w:lang w:val="en-GB"/>
              </w:rPr>
              <w:t>gator of Portugal set out to ex</w:t>
            </w:r>
            <w:r w:rsidRPr="007C1817">
              <w:rPr>
                <w:rFonts w:ascii="Calibri" w:hAnsi="Calibri" w:cs="Calibri"/>
                <w:sz w:val="24"/>
                <w:szCs w:val="24"/>
                <w:lang w:val="en-GB"/>
              </w:rPr>
              <w:t xml:space="preserve">plore Africa </w:t>
            </w:r>
            <w:r>
              <w:rPr>
                <w:rFonts w:ascii="Calibri" w:hAnsi="Calibri" w:cs="Calibri"/>
                <w:sz w:val="24"/>
                <w:szCs w:val="24"/>
                <w:lang w:val="en-GB"/>
              </w:rPr>
              <w:t>and open it to Portuguese trade</w:t>
            </w:r>
            <w:r w:rsidRPr="007C1817">
              <w:rPr>
                <w:rFonts w:ascii="Calibri" w:hAnsi="Calibri" w:cs="Calibri"/>
                <w:sz w:val="24"/>
                <w:szCs w:val="24"/>
                <w:lang w:val="en-GB"/>
              </w:rPr>
              <w:t xml:space="preserve">. Portuguese expeditions began to work their way down the western coast, always within sight of land. Upon reaching Cape </w:t>
            </w:r>
            <w:proofErr w:type="spellStart"/>
            <w:r w:rsidRPr="007C1817">
              <w:rPr>
                <w:rFonts w:ascii="Calibri" w:hAnsi="Calibri" w:cs="Calibri"/>
                <w:sz w:val="24"/>
                <w:szCs w:val="24"/>
                <w:lang w:val="en-GB"/>
              </w:rPr>
              <w:t>Bojador</w:t>
            </w:r>
            <w:proofErr w:type="spellEnd"/>
            <w:r w:rsidR="0075167E">
              <w:rPr>
                <w:rFonts w:ascii="Calibri" w:hAnsi="Calibri" w:cs="Calibri"/>
                <w:sz w:val="24"/>
                <w:szCs w:val="24"/>
                <w:lang w:val="en-GB"/>
              </w:rPr>
              <w:t xml:space="preserve"> in Western Sahara (known as the Cape of Fear)</w:t>
            </w:r>
            <w:r w:rsidRPr="007C1817">
              <w:rPr>
                <w:rFonts w:ascii="Calibri" w:hAnsi="Calibri" w:cs="Calibri"/>
                <w:sz w:val="24"/>
                <w:szCs w:val="24"/>
                <w:lang w:val="en-GB"/>
              </w:rPr>
              <w:t>, the Portuguese sailors would inevitably turn back, convinced that this was the end of land and that no ship would ever pass it. Prince Henry sent out 15 expeditions between 1424 and 1434 until finally one succeeded by sailing a few miles out to sea and going south for a few miles. As a navigation feat, this manoeuvre</w:t>
            </w:r>
            <w:r>
              <w:rPr>
                <w:rFonts w:ascii="Calibri" w:hAnsi="Calibri" w:cs="Calibri"/>
                <w:sz w:val="24"/>
                <w:szCs w:val="24"/>
                <w:lang w:val="en-GB"/>
              </w:rPr>
              <w:t xml:space="preserve"> </w:t>
            </w:r>
            <w:r w:rsidRPr="007C1817">
              <w:rPr>
                <w:rFonts w:ascii="Calibri" w:hAnsi="Calibri" w:cs="Calibri"/>
                <w:sz w:val="24"/>
                <w:szCs w:val="24"/>
                <w:lang w:val="en-GB"/>
              </w:rPr>
              <w:t>was trivial. The barrier was not a physical one but a mental one. Many barriers are of this type. An item b</w:t>
            </w:r>
            <w:r>
              <w:rPr>
                <w:rFonts w:ascii="Calibri" w:hAnsi="Calibri" w:cs="Calibri"/>
                <w:sz w:val="24"/>
                <w:szCs w:val="24"/>
                <w:lang w:val="en-GB"/>
              </w:rPr>
              <w:t>ecomes fixed in the mental land</w:t>
            </w:r>
            <w:r w:rsidRPr="007C1817">
              <w:rPr>
                <w:rFonts w:ascii="Calibri" w:hAnsi="Calibri" w:cs="Calibri"/>
                <w:sz w:val="24"/>
                <w:szCs w:val="24"/>
                <w:lang w:val="en-GB"/>
              </w:rPr>
              <w:t xml:space="preserve">scape, </w:t>
            </w:r>
            <w:r w:rsidRPr="008538DD">
              <w:rPr>
                <w:rFonts w:ascii="Calibri" w:hAnsi="Calibri" w:cs="Calibri"/>
                <w:b/>
                <w:sz w:val="24"/>
                <w:szCs w:val="24"/>
                <w:lang w:val="en-GB"/>
              </w:rPr>
              <w:t>immutable</w:t>
            </w:r>
            <w:r w:rsidRPr="007C1817">
              <w:rPr>
                <w:rFonts w:ascii="Calibri" w:hAnsi="Calibri" w:cs="Calibri"/>
                <w:sz w:val="24"/>
                <w:szCs w:val="24"/>
                <w:lang w:val="en-GB"/>
              </w:rPr>
              <w:t>. What lies beyond th</w:t>
            </w:r>
            <w:r w:rsidR="008538DD">
              <w:rPr>
                <w:rFonts w:ascii="Calibri" w:hAnsi="Calibri" w:cs="Calibri"/>
                <w:sz w:val="24"/>
                <w:szCs w:val="24"/>
                <w:lang w:val="en-GB"/>
              </w:rPr>
              <w:t>e barrier becomes not merely un</w:t>
            </w:r>
            <w:r w:rsidRPr="007C1817">
              <w:rPr>
                <w:rFonts w:ascii="Calibri" w:hAnsi="Calibri" w:cs="Calibri"/>
                <w:sz w:val="24"/>
                <w:szCs w:val="24"/>
                <w:lang w:val="en-GB"/>
              </w:rPr>
              <w:t>kn</w:t>
            </w:r>
            <w:r>
              <w:rPr>
                <w:rFonts w:ascii="Calibri" w:hAnsi="Calibri" w:cs="Calibri"/>
                <w:sz w:val="24"/>
                <w:szCs w:val="24"/>
                <w:lang w:val="en-GB"/>
              </w:rPr>
              <w:t>own, but unimaginable. Major en</w:t>
            </w:r>
            <w:r w:rsidRPr="007C1817">
              <w:rPr>
                <w:rFonts w:ascii="Calibri" w:hAnsi="Calibri" w:cs="Calibri"/>
                <w:sz w:val="24"/>
                <w:szCs w:val="24"/>
                <w:lang w:val="en-GB"/>
              </w:rPr>
              <w:t>hancements in creativity can be achieved by developing the courage to re</w:t>
            </w:r>
            <w:r>
              <w:rPr>
                <w:rFonts w:ascii="Calibri" w:hAnsi="Calibri" w:cs="Calibri"/>
                <w:sz w:val="24"/>
                <w:szCs w:val="24"/>
                <w:lang w:val="en-GB"/>
              </w:rPr>
              <w:t>cognize and overcome mental bar</w:t>
            </w:r>
            <w:r w:rsidRPr="007C1817">
              <w:rPr>
                <w:rFonts w:ascii="Calibri" w:hAnsi="Calibri" w:cs="Calibri"/>
                <w:sz w:val="24"/>
                <w:szCs w:val="24"/>
                <w:lang w:val="en-GB"/>
              </w:rPr>
              <w:t>riers, just as the Portuguese sailors did.</w:t>
            </w:r>
          </w:p>
          <w:p w:rsidR="00B00E82" w:rsidRPr="00B00E82" w:rsidRDefault="00B00E82" w:rsidP="00B00E82">
            <w:pPr>
              <w:spacing w:before="120"/>
              <w:jc w:val="both"/>
              <w:rPr>
                <w:rFonts w:ascii="Calibri" w:hAnsi="Calibri" w:cs="Calibri"/>
                <w:b/>
                <w:bCs/>
                <w:sz w:val="24"/>
                <w:szCs w:val="24"/>
                <w:lang w:val="en-GB"/>
              </w:rPr>
            </w:pPr>
            <w:r w:rsidRPr="00B00E82">
              <w:rPr>
                <w:rFonts w:ascii="Calibri" w:hAnsi="Calibri" w:cs="Calibri"/>
                <w:b/>
                <w:bCs/>
                <w:sz w:val="24"/>
                <w:szCs w:val="24"/>
                <w:lang w:val="en-GB"/>
              </w:rPr>
              <w:t xml:space="preserve">Don't be an expert. </w:t>
            </w:r>
          </w:p>
          <w:p w:rsidR="00B00E82" w:rsidRPr="00B00E82" w:rsidRDefault="00B00E82" w:rsidP="008538DD">
            <w:pPr>
              <w:spacing w:before="120"/>
              <w:jc w:val="both"/>
              <w:rPr>
                <w:rFonts w:ascii="Calibri" w:hAnsi="Calibri" w:cs="Calibri"/>
                <w:bCs/>
                <w:sz w:val="24"/>
                <w:szCs w:val="24"/>
                <w:lang w:val="en-GB"/>
              </w:rPr>
            </w:pPr>
            <w:r w:rsidRPr="00B00E82">
              <w:rPr>
                <w:rFonts w:ascii="Calibri" w:hAnsi="Calibri" w:cs="Calibri"/>
                <w:bCs/>
                <w:sz w:val="24"/>
                <w:szCs w:val="24"/>
                <w:lang w:val="en-GB"/>
              </w:rPr>
              <w:t>All graduate students are taught that it is essential to become an expert. As a short-term goal it is, of course, valid. Academic search committees are also looking for experts. As a lifestyle, however, becoming an expert can</w:t>
            </w:r>
            <w:r w:rsidRPr="008538DD">
              <w:rPr>
                <w:rFonts w:ascii="Calibri" w:hAnsi="Calibri" w:cs="Calibri"/>
                <w:b/>
                <w:bCs/>
                <w:sz w:val="24"/>
                <w:szCs w:val="24"/>
                <w:lang w:val="en-GB"/>
              </w:rPr>
              <w:t xml:space="preserve"> inhibit</w:t>
            </w:r>
            <w:r w:rsidRPr="00B00E82">
              <w:rPr>
                <w:rFonts w:ascii="Calibri" w:hAnsi="Calibri" w:cs="Calibri"/>
                <w:bCs/>
                <w:sz w:val="24"/>
                <w:szCs w:val="24"/>
                <w:lang w:val="en-GB"/>
              </w:rPr>
              <w:t xml:space="preserve"> creativity. Why is this? After all, it seems that an expert has more tools at </w:t>
            </w:r>
            <w:r w:rsidR="0075167E">
              <w:rPr>
                <w:rFonts w:ascii="Calibri" w:hAnsi="Calibri" w:cs="Calibri"/>
                <w:bCs/>
                <w:sz w:val="24"/>
                <w:szCs w:val="24"/>
                <w:lang w:val="en-GB"/>
              </w:rPr>
              <w:t>their</w:t>
            </w:r>
            <w:r w:rsidRPr="00B00E82">
              <w:rPr>
                <w:rFonts w:ascii="Calibri" w:hAnsi="Calibri" w:cs="Calibri"/>
                <w:bCs/>
                <w:sz w:val="24"/>
                <w:szCs w:val="24"/>
                <w:lang w:val="en-GB"/>
              </w:rPr>
              <w:t xml:space="preserve"> d</w:t>
            </w:r>
            <w:r w:rsidR="008538DD">
              <w:rPr>
                <w:rFonts w:ascii="Calibri" w:hAnsi="Calibri" w:cs="Calibri"/>
                <w:bCs/>
                <w:sz w:val="24"/>
                <w:szCs w:val="24"/>
                <w:lang w:val="en-GB"/>
              </w:rPr>
              <w:t>………….</w:t>
            </w:r>
            <w:r w:rsidRPr="00B00E82">
              <w:rPr>
                <w:rFonts w:ascii="Calibri" w:hAnsi="Calibri" w:cs="Calibri"/>
                <w:bCs/>
                <w:sz w:val="24"/>
                <w:szCs w:val="24"/>
                <w:lang w:val="en-GB"/>
              </w:rPr>
              <w:t xml:space="preserve">l for solving problems. The problem revolves around our </w:t>
            </w:r>
            <w:r w:rsidRPr="008538DD">
              <w:rPr>
                <w:rFonts w:ascii="Calibri" w:hAnsi="Calibri" w:cs="Calibri"/>
                <w:b/>
                <w:bCs/>
                <w:sz w:val="24"/>
                <w:szCs w:val="24"/>
                <w:lang w:val="en-GB"/>
              </w:rPr>
              <w:t>mental constructs</w:t>
            </w:r>
            <w:r w:rsidRPr="00B00E82">
              <w:rPr>
                <w:rFonts w:ascii="Calibri" w:hAnsi="Calibri" w:cs="Calibri"/>
                <w:bCs/>
                <w:sz w:val="24"/>
                <w:szCs w:val="24"/>
                <w:lang w:val="en-GB"/>
              </w:rPr>
              <w:t>. In learning a subject, we create a network of facts, assumptions, and models. Once we think we understand something, it is linked up to an explanation and supporting ideas. This construct may not be</w:t>
            </w:r>
            <w:r w:rsidR="00CC1243">
              <w:rPr>
                <w:rFonts w:ascii="Calibri" w:hAnsi="Calibri" w:cs="Calibri"/>
                <w:bCs/>
                <w:sz w:val="24"/>
                <w:szCs w:val="24"/>
                <w:lang w:val="en-GB"/>
              </w:rPr>
              <w:t xml:space="preserve"> true, but it comes to seem real</w:t>
            </w:r>
            <w:r w:rsidRPr="00B00E82">
              <w:rPr>
                <w:rFonts w:ascii="Calibri" w:hAnsi="Calibri" w:cs="Calibri"/>
                <w:bCs/>
                <w:sz w:val="24"/>
                <w:szCs w:val="24"/>
                <w:lang w:val="en-GB"/>
              </w:rPr>
              <w:t xml:space="preserve">. As one becomes more of an expert, a larger and more complex network of facts and explanations accumulates, making it difficult to </w:t>
            </w:r>
            <w:r w:rsidR="00761D1E">
              <w:rPr>
                <w:rFonts w:ascii="Calibri" w:hAnsi="Calibri" w:cs="Calibri"/>
                <w:bCs/>
                <w:sz w:val="24"/>
                <w:szCs w:val="24"/>
                <w:lang w:val="en-GB"/>
              </w:rPr>
              <w:t>consider</w:t>
            </w:r>
            <w:r w:rsidRPr="00B00E82">
              <w:rPr>
                <w:rFonts w:ascii="Calibri" w:hAnsi="Calibri" w:cs="Calibri"/>
                <w:bCs/>
                <w:sz w:val="24"/>
                <w:szCs w:val="24"/>
                <w:lang w:val="en-GB"/>
              </w:rPr>
              <w:t xml:space="preserve"> radical alternative ideas or to r</w:t>
            </w:r>
            <w:r w:rsidR="008538DD">
              <w:rPr>
                <w:rFonts w:ascii="Calibri" w:hAnsi="Calibri" w:cs="Calibri"/>
                <w:bCs/>
                <w:sz w:val="24"/>
                <w:szCs w:val="24"/>
                <w:lang w:val="en-GB"/>
              </w:rPr>
              <w:t>………….</w:t>
            </w:r>
            <w:r w:rsidRPr="00B00E82">
              <w:rPr>
                <w:rFonts w:ascii="Calibri" w:hAnsi="Calibri" w:cs="Calibri"/>
                <w:bCs/>
                <w:sz w:val="24"/>
                <w:szCs w:val="24"/>
                <w:lang w:val="en-GB"/>
              </w:rPr>
              <w:t xml:space="preserve">e new problems. The expert is in danger of developing the small cage habit. Zoo animals, when moved to a larger cage, may continue to </w:t>
            </w:r>
            <w:r w:rsidRPr="008538DD">
              <w:rPr>
                <w:rFonts w:ascii="Calibri" w:hAnsi="Calibri" w:cs="Calibri"/>
                <w:b/>
                <w:bCs/>
                <w:sz w:val="24"/>
                <w:szCs w:val="24"/>
                <w:lang w:val="en-GB"/>
              </w:rPr>
              <w:t>pace about</w:t>
            </w:r>
            <w:r w:rsidRPr="00B00E82">
              <w:rPr>
                <w:rFonts w:ascii="Calibri" w:hAnsi="Calibri" w:cs="Calibri"/>
                <w:bCs/>
                <w:sz w:val="24"/>
                <w:szCs w:val="24"/>
                <w:lang w:val="en-GB"/>
              </w:rPr>
              <w:t xml:space="preserve"> an area the size and </w:t>
            </w:r>
            <w:r w:rsidR="007C1817">
              <w:rPr>
                <w:rFonts w:ascii="Calibri" w:hAnsi="Calibri" w:cs="Calibri"/>
                <w:bCs/>
                <w:sz w:val="24"/>
                <w:szCs w:val="24"/>
                <w:lang w:val="en-GB"/>
              </w:rPr>
              <w:t>shape of their old smaller cage</w:t>
            </w:r>
            <w:r w:rsidRPr="00B00E82">
              <w:rPr>
                <w:rFonts w:ascii="Calibri" w:hAnsi="Calibri" w:cs="Calibri"/>
                <w:bCs/>
                <w:sz w:val="24"/>
                <w:szCs w:val="24"/>
                <w:lang w:val="en-GB"/>
              </w:rPr>
              <w:t xml:space="preserve">. </w:t>
            </w:r>
            <w:r w:rsidRPr="007B63C3">
              <w:rPr>
                <w:rFonts w:ascii="Calibri" w:hAnsi="Calibri" w:cs="Calibri"/>
                <w:b/>
                <w:bCs/>
                <w:sz w:val="24"/>
                <w:szCs w:val="24"/>
                <w:u w:val="single"/>
                <w:lang w:val="en-GB"/>
              </w:rPr>
              <w:t>An</w:t>
            </w:r>
            <w:r w:rsidRPr="00B00E82">
              <w:rPr>
                <w:rFonts w:ascii="Calibri" w:hAnsi="Calibri" w:cs="Calibri"/>
                <w:bCs/>
                <w:sz w:val="24"/>
                <w:szCs w:val="24"/>
                <w:lang w:val="en-GB"/>
              </w:rPr>
              <w:t xml:space="preserve"> Aristotle or Freud may create a set of bars within which most people pace rigidly, never noticing clues from outside the cage. The danger in becoming an expert is that one tends to build one's own cage out of the certainties and facts which one gradually comes to know. Dogmatism builds cages in which the dogmatic then live and expect every-one else to live also. (...)</w:t>
            </w:r>
          </w:p>
        </w:tc>
      </w:tr>
    </w:tbl>
    <w:p w:rsidR="006B23F1" w:rsidRPr="003669C9" w:rsidRDefault="006B23F1" w:rsidP="00CC38D1">
      <w:pPr>
        <w:pStyle w:val="Default"/>
        <w:spacing w:before="120"/>
        <w:rPr>
          <w:rFonts w:ascii="Calibri" w:hAnsi="Calibri" w:cs="Calibri"/>
          <w:sz w:val="16"/>
          <w:szCs w:val="16"/>
        </w:rPr>
      </w:pPr>
      <w:r w:rsidRPr="003669C9">
        <w:rPr>
          <w:rFonts w:ascii="Calibri" w:hAnsi="Calibri" w:cs="Calibri"/>
          <w:sz w:val="16"/>
          <w:szCs w:val="16"/>
        </w:rPr>
        <w:t xml:space="preserve">Craig </w:t>
      </w:r>
      <w:proofErr w:type="spellStart"/>
      <w:r w:rsidRPr="003669C9">
        <w:rPr>
          <w:rFonts w:ascii="Calibri" w:hAnsi="Calibri" w:cs="Calibri"/>
          <w:sz w:val="16"/>
          <w:szCs w:val="16"/>
        </w:rPr>
        <w:t>Loehle</w:t>
      </w:r>
      <w:proofErr w:type="spellEnd"/>
      <w:r w:rsidRPr="003669C9">
        <w:rPr>
          <w:rFonts w:ascii="Calibri" w:hAnsi="Calibri" w:cs="Calibri"/>
          <w:sz w:val="16"/>
          <w:szCs w:val="16"/>
        </w:rPr>
        <w:t>, A guide to increased creativity in research</w:t>
      </w:r>
      <w:r w:rsidR="007C1817" w:rsidRPr="003669C9">
        <w:rPr>
          <w:rFonts w:ascii="Calibri" w:hAnsi="Calibri" w:cs="Calibri"/>
          <w:sz w:val="16"/>
          <w:szCs w:val="16"/>
        </w:rPr>
        <w:t xml:space="preserve"> </w:t>
      </w:r>
      <w:r w:rsidRPr="003669C9">
        <w:rPr>
          <w:rFonts w:ascii="Calibri" w:hAnsi="Calibri" w:cs="Calibri"/>
          <w:sz w:val="16"/>
          <w:szCs w:val="16"/>
        </w:rPr>
        <w:t>-</w:t>
      </w:r>
      <w:r w:rsidR="007C1817" w:rsidRPr="003669C9">
        <w:rPr>
          <w:rFonts w:ascii="Calibri" w:hAnsi="Calibri" w:cs="Calibri"/>
          <w:sz w:val="16"/>
          <w:szCs w:val="16"/>
        </w:rPr>
        <w:t xml:space="preserve"> </w:t>
      </w:r>
      <w:r w:rsidRPr="003669C9">
        <w:rPr>
          <w:rFonts w:ascii="Calibri" w:hAnsi="Calibri" w:cs="Calibri"/>
          <w:sz w:val="16"/>
          <w:szCs w:val="16"/>
        </w:rPr>
        <w:t>inspiration or perspiration</w:t>
      </w:r>
      <w:r w:rsidR="007C1817" w:rsidRPr="003669C9">
        <w:rPr>
          <w:rFonts w:ascii="Calibri" w:hAnsi="Calibri" w:cs="Calibri"/>
          <w:sz w:val="16"/>
          <w:szCs w:val="16"/>
        </w:rPr>
        <w:t>?</w:t>
      </w:r>
      <w:r w:rsidRPr="003669C9">
        <w:rPr>
          <w:rFonts w:ascii="Calibri" w:hAnsi="Calibri" w:cs="Calibri"/>
          <w:sz w:val="16"/>
          <w:szCs w:val="16"/>
        </w:rPr>
        <w:t xml:space="preserve">, </w:t>
      </w:r>
      <w:proofErr w:type="spellStart"/>
      <w:r w:rsidRPr="003669C9">
        <w:rPr>
          <w:rFonts w:ascii="Calibri" w:hAnsi="Calibri" w:cs="Calibri"/>
          <w:b/>
          <w:i/>
          <w:sz w:val="16"/>
          <w:szCs w:val="16"/>
        </w:rPr>
        <w:t>BioScience</w:t>
      </w:r>
      <w:proofErr w:type="spellEnd"/>
      <w:r w:rsidRPr="003669C9">
        <w:rPr>
          <w:rFonts w:ascii="Calibri" w:hAnsi="Calibri" w:cs="Calibri"/>
          <w:sz w:val="16"/>
          <w:szCs w:val="16"/>
        </w:rPr>
        <w:t>, Vol. 40, No. 2 (Feb., 1990), pp. 123-129</w:t>
      </w:r>
    </w:p>
    <w:p w:rsidR="007C1817" w:rsidRDefault="007C1817" w:rsidP="006B23F1">
      <w:pPr>
        <w:pStyle w:val="Default"/>
        <w:rPr>
          <w:rFonts w:ascii="Calibri" w:hAnsi="Calibri" w:cs="Calibri"/>
          <w:sz w:val="18"/>
          <w:szCs w:val="18"/>
        </w:rPr>
      </w:pPr>
    </w:p>
    <w:p w:rsidR="007C1817" w:rsidRDefault="007C1817" w:rsidP="007C1817">
      <w:pPr>
        <w:pStyle w:val="Default"/>
        <w:spacing w:after="120"/>
        <w:rPr>
          <w:rFonts w:ascii="Calibri" w:hAnsi="Calibri" w:cs="Calibri"/>
        </w:rPr>
      </w:pPr>
      <w:r w:rsidRPr="007C1817">
        <w:rPr>
          <w:rFonts w:ascii="Calibri" w:hAnsi="Calibri" w:cs="Calibri"/>
          <w:b/>
        </w:rPr>
        <w:t>Comprehension</w:t>
      </w:r>
    </w:p>
    <w:p w:rsidR="007C1817" w:rsidRDefault="007C1817" w:rsidP="007C1817">
      <w:pPr>
        <w:pStyle w:val="Default"/>
        <w:numPr>
          <w:ilvl w:val="0"/>
          <w:numId w:val="3"/>
        </w:numPr>
        <w:ind w:left="284" w:hanging="284"/>
        <w:rPr>
          <w:rFonts w:ascii="Calibri" w:hAnsi="Calibri" w:cs="Calibri"/>
        </w:rPr>
      </w:pPr>
      <w:r>
        <w:rPr>
          <w:rFonts w:ascii="Calibri" w:hAnsi="Calibri" w:cs="Calibri"/>
        </w:rPr>
        <w:t>Which aspect of traditional teaching suppresses creativity?</w:t>
      </w:r>
    </w:p>
    <w:p w:rsidR="007C1817" w:rsidRPr="007C1817" w:rsidRDefault="007C1817" w:rsidP="007C1817">
      <w:pPr>
        <w:pStyle w:val="Default"/>
        <w:numPr>
          <w:ilvl w:val="0"/>
          <w:numId w:val="3"/>
        </w:numPr>
        <w:ind w:left="284" w:hanging="284"/>
        <w:rPr>
          <w:rFonts w:ascii="Calibri" w:hAnsi="Calibri" w:cs="Calibri"/>
        </w:rPr>
      </w:pPr>
      <w:r>
        <w:rPr>
          <w:rFonts w:ascii="Calibri" w:hAnsi="Calibri" w:cs="Calibri"/>
        </w:rPr>
        <w:t xml:space="preserve">What does the example of </w:t>
      </w:r>
      <w:r w:rsidRPr="007C1817">
        <w:rPr>
          <w:rFonts w:ascii="Calibri" w:hAnsi="Calibri" w:cs="Calibri"/>
        </w:rPr>
        <w:t>Prince Henry the Navi</w:t>
      </w:r>
      <w:r>
        <w:rPr>
          <w:rFonts w:ascii="Calibri" w:hAnsi="Calibri" w:cs="Calibri"/>
        </w:rPr>
        <w:t>gator of Portugal illustrate?</w:t>
      </w:r>
    </w:p>
    <w:p w:rsidR="007C1817" w:rsidRDefault="007C1817" w:rsidP="007C1817">
      <w:pPr>
        <w:pStyle w:val="Default"/>
        <w:numPr>
          <w:ilvl w:val="0"/>
          <w:numId w:val="3"/>
        </w:numPr>
        <w:ind w:left="284" w:hanging="284"/>
        <w:rPr>
          <w:rFonts w:ascii="Calibri" w:hAnsi="Calibri" w:cs="Calibri"/>
        </w:rPr>
      </w:pPr>
      <w:r>
        <w:rPr>
          <w:rFonts w:ascii="Calibri" w:hAnsi="Calibri" w:cs="Calibri"/>
        </w:rPr>
        <w:t>What’s the danger of being an expert?</w:t>
      </w:r>
    </w:p>
    <w:p w:rsidR="00976DB0" w:rsidRDefault="00976DB0" w:rsidP="00976DB0">
      <w:pPr>
        <w:pStyle w:val="Default"/>
        <w:rPr>
          <w:rFonts w:ascii="Calibri" w:hAnsi="Calibri" w:cs="Calibri"/>
        </w:rPr>
      </w:pPr>
    </w:p>
    <w:p w:rsidR="00976DB0" w:rsidRDefault="00976DB0" w:rsidP="00976DB0">
      <w:pPr>
        <w:pStyle w:val="Default"/>
        <w:rPr>
          <w:rFonts w:ascii="Calibri" w:hAnsi="Calibri" w:cs="Calibri"/>
        </w:rPr>
      </w:pPr>
      <w:bookmarkStart w:id="0" w:name="_GoBack"/>
      <w:bookmarkEnd w:id="0"/>
    </w:p>
    <w:p w:rsidR="003669C9" w:rsidRPr="00042736" w:rsidRDefault="003669C9" w:rsidP="003669C9">
      <w:pPr>
        <w:pStyle w:val="Default"/>
        <w:spacing w:before="240" w:after="120"/>
        <w:rPr>
          <w:rStyle w:val="Uwydatnienie"/>
          <w:rFonts w:ascii="Calibri" w:hAnsi="Calibri" w:cs="Calibri"/>
          <w:i w:val="0"/>
        </w:rPr>
      </w:pPr>
      <w:r w:rsidRPr="00042736">
        <w:rPr>
          <w:rStyle w:val="Uwydatnienie"/>
          <w:rFonts w:ascii="Calibri" w:hAnsi="Calibri" w:cs="Calibri"/>
          <w:b/>
          <w:i w:val="0"/>
        </w:rPr>
        <w:lastRenderedPageBreak/>
        <w:t>TASK</w:t>
      </w:r>
      <w:r w:rsidRPr="00042736">
        <w:rPr>
          <w:rStyle w:val="Uwydatnienie"/>
          <w:rFonts w:ascii="Calibri" w:hAnsi="Calibri" w:cs="Calibri"/>
          <w:i w:val="0"/>
        </w:rPr>
        <w:t>: Make a definition of science out of these words</w:t>
      </w:r>
      <w:r>
        <w:rPr>
          <w:rStyle w:val="Uwydatnienie"/>
          <w:rFonts w:ascii="Calibri" w:hAnsi="Calibri" w:cs="Calibri"/>
          <w:i w:val="0"/>
        </w:rPr>
        <w:t>: “</w:t>
      </w:r>
      <w:r w:rsidRPr="003669C9">
        <w:rPr>
          <w:rStyle w:val="Uwydatnienie"/>
          <w:rFonts w:ascii="Calibri" w:hAnsi="Calibri" w:cs="Calibri"/>
        </w:rPr>
        <w:t>Science is ...</w:t>
      </w:r>
      <w:r w:rsidRPr="003669C9">
        <w:rPr>
          <w:rStyle w:val="Uwydatnienie"/>
          <w:rFonts w:ascii="Calibri" w:hAnsi="Calibri" w:cs="Calibri"/>
          <w:i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588"/>
        <w:gridCol w:w="2552"/>
        <w:gridCol w:w="992"/>
        <w:gridCol w:w="811"/>
      </w:tblGrid>
      <w:tr w:rsidR="003669C9" w:rsidRPr="00D416E0" w:rsidTr="00022CB9">
        <w:tc>
          <w:tcPr>
            <w:tcW w:w="1809" w:type="dxa"/>
            <w:tcBorders>
              <w:right w:val="nil"/>
            </w:tcBorders>
          </w:tcPr>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rational</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 xml:space="preserve">never-ending </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 xml:space="preserve">unique </w:t>
            </w:r>
          </w:p>
          <w:p w:rsidR="003669C9" w:rsidRPr="00D416E0" w:rsidRDefault="003669C9" w:rsidP="003669C9">
            <w:pPr>
              <w:pStyle w:val="Default"/>
              <w:spacing w:line="240" w:lineRule="exact"/>
              <w:rPr>
                <w:rStyle w:val="Uwydatnienie"/>
                <w:rFonts w:ascii="Calibri" w:hAnsi="Calibri" w:cs="Calibri"/>
                <w:bCs/>
              </w:rPr>
            </w:pPr>
            <w:r w:rsidRPr="00D416E0">
              <w:rPr>
                <w:rStyle w:val="Pogrubienie"/>
                <w:rFonts w:ascii="Calibri" w:hAnsi="Calibri" w:cs="Calibri"/>
                <w:b w:val="0"/>
                <w:i/>
                <w:iCs/>
              </w:rPr>
              <w:t>tested</w:t>
            </w:r>
          </w:p>
        </w:tc>
        <w:tc>
          <w:tcPr>
            <w:tcW w:w="1843" w:type="dxa"/>
            <w:tcBorders>
              <w:left w:val="nil"/>
            </w:tcBorders>
          </w:tcPr>
          <w:p w:rsidR="003669C9" w:rsidRPr="00D416E0" w:rsidRDefault="003669C9" w:rsidP="003669C9">
            <w:pPr>
              <w:pStyle w:val="Default"/>
              <w:spacing w:line="240" w:lineRule="exact"/>
              <w:rPr>
                <w:rStyle w:val="Pogrubienie"/>
                <w:rFonts w:ascii="Calibri" w:hAnsi="Calibri" w:cs="Calibri"/>
                <w:b w:val="0"/>
                <w:i/>
                <w:iCs/>
              </w:rPr>
            </w:pPr>
            <w:r w:rsidRPr="00D416E0">
              <w:rPr>
                <w:rStyle w:val="Pogrubienie"/>
                <w:rFonts w:ascii="Calibri" w:hAnsi="Calibri" w:cs="Calibri"/>
                <w:b w:val="0"/>
                <w:i/>
                <w:iCs/>
              </w:rPr>
              <w:t xml:space="preserve">evidence-based </w:t>
            </w:r>
          </w:p>
          <w:p w:rsidR="003669C9" w:rsidRPr="00D416E0" w:rsidRDefault="003669C9" w:rsidP="003669C9">
            <w:pPr>
              <w:pStyle w:val="Default"/>
              <w:spacing w:line="240" w:lineRule="exact"/>
              <w:rPr>
                <w:rStyle w:val="Pogrubienie"/>
                <w:rFonts w:ascii="Calibri" w:hAnsi="Calibri" w:cs="Calibri"/>
                <w:b w:val="0"/>
                <w:i/>
                <w:iCs/>
              </w:rPr>
            </w:pPr>
            <w:r w:rsidRPr="00D416E0">
              <w:rPr>
                <w:rStyle w:val="Pogrubienie"/>
                <w:rFonts w:ascii="Calibri" w:hAnsi="Calibri" w:cs="Calibri"/>
                <w:b w:val="0"/>
                <w:i/>
                <w:iCs/>
              </w:rPr>
              <w:t xml:space="preserve">natural </w:t>
            </w:r>
          </w:p>
          <w:p w:rsidR="003669C9" w:rsidRPr="00D416E0" w:rsidRDefault="003669C9" w:rsidP="003669C9">
            <w:pPr>
              <w:pStyle w:val="Default"/>
              <w:spacing w:line="240" w:lineRule="exact"/>
              <w:rPr>
                <w:rStyle w:val="Pogrubienie"/>
                <w:rFonts w:ascii="Calibri" w:hAnsi="Calibri" w:cs="Calibri"/>
                <w:b w:val="0"/>
                <w:i/>
                <w:iCs/>
              </w:rPr>
            </w:pPr>
            <w:r w:rsidRPr="00D416E0">
              <w:rPr>
                <w:rStyle w:val="Uwydatnienie"/>
                <w:rFonts w:ascii="Calibri" w:hAnsi="Calibri" w:cs="Calibri"/>
              </w:rPr>
              <w:t>full</w:t>
            </w:r>
          </w:p>
        </w:tc>
        <w:tc>
          <w:tcPr>
            <w:tcW w:w="1588" w:type="dxa"/>
          </w:tcPr>
          <w:p w:rsidR="003669C9" w:rsidRPr="00D416E0" w:rsidRDefault="003669C9" w:rsidP="003669C9">
            <w:pPr>
              <w:pStyle w:val="Default"/>
              <w:spacing w:line="240" w:lineRule="exact"/>
              <w:rPr>
                <w:rStyle w:val="Uwydatnienie"/>
                <w:rFonts w:ascii="Calibri" w:hAnsi="Calibri" w:cs="Calibri"/>
              </w:rPr>
            </w:pPr>
            <w:r w:rsidRPr="00D416E0">
              <w:rPr>
                <w:rStyle w:val="Pogrubienie"/>
                <w:rFonts w:ascii="Calibri" w:hAnsi="Calibri" w:cs="Calibri"/>
                <w:b w:val="0"/>
                <w:i/>
                <w:iCs/>
              </w:rPr>
              <w:t>process</w:t>
            </w:r>
            <w:r w:rsidRPr="00D416E0">
              <w:rPr>
                <w:rStyle w:val="Uwydatnienie"/>
                <w:rFonts w:ascii="Calibri" w:hAnsi="Calibri" w:cs="Calibri"/>
              </w:rPr>
              <w:t xml:space="preserve"> </w:t>
            </w:r>
          </w:p>
          <w:p w:rsidR="003669C9" w:rsidRPr="00D416E0" w:rsidRDefault="003669C9" w:rsidP="003669C9">
            <w:pPr>
              <w:pStyle w:val="Default"/>
              <w:spacing w:line="240" w:lineRule="exact"/>
              <w:rPr>
                <w:rStyle w:val="Uwydatnienie"/>
                <w:rFonts w:ascii="Calibri" w:hAnsi="Calibri" w:cs="Calibri"/>
              </w:rPr>
            </w:pPr>
            <w:r w:rsidRPr="00D416E0">
              <w:rPr>
                <w:rStyle w:val="Pogrubienie"/>
                <w:rFonts w:ascii="Calibri" w:hAnsi="Calibri" w:cs="Calibri"/>
                <w:b w:val="0"/>
                <w:i/>
                <w:iCs/>
              </w:rPr>
              <w:t>phenomena</w:t>
            </w:r>
            <w:r w:rsidRPr="00D416E0">
              <w:rPr>
                <w:rStyle w:val="Uwydatnienie"/>
                <w:rFonts w:ascii="Calibri" w:hAnsi="Calibri" w:cs="Calibri"/>
              </w:rPr>
              <w:t xml:space="preserve"> </w:t>
            </w:r>
          </w:p>
          <w:p w:rsidR="003669C9" w:rsidRPr="00D416E0" w:rsidRDefault="003669C9" w:rsidP="003669C9">
            <w:pPr>
              <w:pStyle w:val="Default"/>
              <w:spacing w:line="240" w:lineRule="exact"/>
              <w:rPr>
                <w:rStyle w:val="Uwydatnienie"/>
                <w:rFonts w:ascii="Calibri" w:hAnsi="Calibri" w:cs="Calibri"/>
              </w:rPr>
            </w:pPr>
            <w:r w:rsidRPr="00D416E0">
              <w:rPr>
                <w:rStyle w:val="Pogrubienie"/>
                <w:rFonts w:ascii="Calibri" w:hAnsi="Calibri" w:cs="Calibri"/>
                <w:b w:val="0"/>
                <w:i/>
                <w:iCs/>
              </w:rPr>
              <w:t>explanations</w:t>
            </w:r>
            <w:r w:rsidRPr="00D416E0">
              <w:rPr>
                <w:rStyle w:val="Uwydatnienie"/>
                <w:rFonts w:ascii="Calibri" w:hAnsi="Calibri" w:cs="Calibri"/>
              </w:rPr>
              <w:t xml:space="preserve"> </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 xml:space="preserve">range </w:t>
            </w:r>
          </w:p>
        </w:tc>
        <w:tc>
          <w:tcPr>
            <w:tcW w:w="2552" w:type="dxa"/>
          </w:tcPr>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 xml:space="preserve">OBSERVE </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 xml:space="preserve">OCCUR </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 xml:space="preserve">PRODUCE </w:t>
            </w:r>
          </w:p>
          <w:p w:rsidR="003669C9" w:rsidRPr="00022CB9" w:rsidRDefault="00307B00" w:rsidP="00022CB9">
            <w:pPr>
              <w:pStyle w:val="Default"/>
              <w:spacing w:line="240" w:lineRule="exact"/>
              <w:rPr>
                <w:rStyle w:val="Uwydatnienie"/>
                <w:rFonts w:ascii="Calibri" w:hAnsi="Calibri" w:cs="Calibri"/>
                <w:i w:val="0"/>
                <w:sz w:val="20"/>
                <w:szCs w:val="20"/>
              </w:rPr>
            </w:pPr>
            <w:r w:rsidRPr="00022CB9">
              <w:rPr>
                <w:rStyle w:val="Uwydatnienie"/>
                <w:rFonts w:ascii="Calibri" w:hAnsi="Calibri" w:cs="Calibri"/>
                <w:i w:val="0"/>
                <w:sz w:val="20"/>
                <w:szCs w:val="20"/>
              </w:rPr>
              <w:t xml:space="preserve">(the form of </w:t>
            </w:r>
            <w:r w:rsidRPr="00022CB9">
              <w:rPr>
                <w:rStyle w:val="Uwydatnienie"/>
                <w:rFonts w:ascii="Calibri" w:hAnsi="Calibri" w:cs="Calibri"/>
                <w:b/>
                <w:i w:val="0"/>
                <w:sz w:val="20"/>
                <w:szCs w:val="20"/>
              </w:rPr>
              <w:t xml:space="preserve">these </w:t>
            </w:r>
            <w:r w:rsidR="00022CB9" w:rsidRPr="00022CB9">
              <w:rPr>
                <w:rStyle w:val="Uwydatnienie"/>
                <w:rFonts w:ascii="Calibri" w:hAnsi="Calibri" w:cs="Calibri"/>
                <w:b/>
                <w:i w:val="0"/>
                <w:sz w:val="20"/>
                <w:szCs w:val="20"/>
              </w:rPr>
              <w:t>verbs</w:t>
            </w:r>
            <w:r w:rsidRPr="00022CB9">
              <w:rPr>
                <w:rStyle w:val="Uwydatnienie"/>
                <w:rFonts w:ascii="Calibri" w:hAnsi="Calibri" w:cs="Calibri"/>
                <w:i w:val="0"/>
                <w:sz w:val="20"/>
                <w:szCs w:val="20"/>
              </w:rPr>
              <w:t xml:space="preserve"> can be changed)</w:t>
            </w:r>
          </w:p>
        </w:tc>
        <w:tc>
          <w:tcPr>
            <w:tcW w:w="992" w:type="dxa"/>
            <w:tcBorders>
              <w:right w:val="nil"/>
            </w:tcBorders>
          </w:tcPr>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 xml:space="preserve">of </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of</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 xml:space="preserve">we </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 xml:space="preserve">around </w:t>
            </w:r>
          </w:p>
        </w:tc>
        <w:tc>
          <w:tcPr>
            <w:tcW w:w="811" w:type="dxa"/>
            <w:tcBorders>
              <w:left w:val="nil"/>
            </w:tcBorders>
          </w:tcPr>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us</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that</w:t>
            </w:r>
          </w:p>
          <w:p w:rsidR="003669C9" w:rsidRPr="00D416E0" w:rsidRDefault="003669C9" w:rsidP="003669C9">
            <w:pPr>
              <w:pStyle w:val="Default"/>
              <w:spacing w:line="240" w:lineRule="exact"/>
              <w:rPr>
                <w:rStyle w:val="Uwydatnienie"/>
                <w:rFonts w:ascii="Calibri" w:hAnsi="Calibri" w:cs="Calibri"/>
              </w:rPr>
            </w:pPr>
            <w:r w:rsidRPr="00D416E0">
              <w:rPr>
                <w:rStyle w:val="Uwydatnienie"/>
                <w:rFonts w:ascii="Calibri" w:hAnsi="Calibri" w:cs="Calibri"/>
              </w:rPr>
              <w:t>for</w:t>
            </w:r>
          </w:p>
          <w:p w:rsidR="003669C9" w:rsidRPr="00D416E0" w:rsidRDefault="003669C9" w:rsidP="003669C9">
            <w:pPr>
              <w:pStyle w:val="Default"/>
              <w:spacing w:line="240" w:lineRule="exact"/>
              <w:rPr>
                <w:rStyle w:val="Uwydatnienie"/>
                <w:rFonts w:ascii="Calibri" w:hAnsi="Calibri" w:cs="Calibri"/>
                <w:i w:val="0"/>
                <w:iCs w:val="0"/>
              </w:rPr>
            </w:pPr>
            <w:r w:rsidRPr="00D416E0">
              <w:rPr>
                <w:rStyle w:val="Uwydatnienie"/>
                <w:rFonts w:ascii="Calibri" w:hAnsi="Calibri" w:cs="Calibri"/>
              </w:rPr>
              <w:t>and</w:t>
            </w:r>
          </w:p>
        </w:tc>
      </w:tr>
    </w:tbl>
    <w:p w:rsidR="003669C9" w:rsidRPr="007C1817" w:rsidRDefault="003669C9" w:rsidP="003669C9">
      <w:pPr>
        <w:pStyle w:val="Default"/>
        <w:rPr>
          <w:rFonts w:ascii="Calibri" w:hAnsi="Calibri" w:cs="Calibri"/>
        </w:rPr>
      </w:pPr>
    </w:p>
    <w:sectPr w:rsidR="003669C9" w:rsidRPr="007C1817">
      <w:pgSz w:w="11906" w:h="16838"/>
      <w:pgMar w:top="907" w:right="907" w:bottom="907" w:left="90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318E"/>
    <w:multiLevelType w:val="hybridMultilevel"/>
    <w:tmpl w:val="A85C5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BE479A"/>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5E577290"/>
    <w:multiLevelType w:val="hybridMultilevel"/>
    <w:tmpl w:val="584CE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2A695B"/>
    <w:multiLevelType w:val="hybridMultilevel"/>
    <w:tmpl w:val="1A6AA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7F"/>
    <w:rsid w:val="00022CB9"/>
    <w:rsid w:val="000247C8"/>
    <w:rsid w:val="00034777"/>
    <w:rsid w:val="00097D24"/>
    <w:rsid w:val="00143CAB"/>
    <w:rsid w:val="00174879"/>
    <w:rsid w:val="0017788B"/>
    <w:rsid w:val="001E4A11"/>
    <w:rsid w:val="00276B97"/>
    <w:rsid w:val="002D3041"/>
    <w:rsid w:val="00307B00"/>
    <w:rsid w:val="00364D9D"/>
    <w:rsid w:val="003669C9"/>
    <w:rsid w:val="00392D1A"/>
    <w:rsid w:val="003D3A10"/>
    <w:rsid w:val="005963B5"/>
    <w:rsid w:val="005A53DC"/>
    <w:rsid w:val="006218EF"/>
    <w:rsid w:val="00696C7F"/>
    <w:rsid w:val="006B23F1"/>
    <w:rsid w:val="006C30CB"/>
    <w:rsid w:val="00724B07"/>
    <w:rsid w:val="0075167E"/>
    <w:rsid w:val="00761D1E"/>
    <w:rsid w:val="007B63C3"/>
    <w:rsid w:val="007C1817"/>
    <w:rsid w:val="008538DD"/>
    <w:rsid w:val="008C06AE"/>
    <w:rsid w:val="008C131B"/>
    <w:rsid w:val="00976DB0"/>
    <w:rsid w:val="009B24CC"/>
    <w:rsid w:val="00A455AF"/>
    <w:rsid w:val="00B00E82"/>
    <w:rsid w:val="00CC1243"/>
    <w:rsid w:val="00CC3314"/>
    <w:rsid w:val="00CC38D1"/>
    <w:rsid w:val="00D31F08"/>
    <w:rsid w:val="00D37760"/>
    <w:rsid w:val="00DA1E52"/>
    <w:rsid w:val="00E30AF6"/>
    <w:rsid w:val="00E5280F"/>
    <w:rsid w:val="00F44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C4A570-F068-4DDD-944D-C8D38134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en-US"/>
    </w:rPr>
  </w:style>
  <w:style w:type="paragraph" w:styleId="Nagwek1">
    <w:name w:val="heading 1"/>
    <w:basedOn w:val="Normalny"/>
    <w:next w:val="Normalny"/>
    <w:qFormat/>
    <w:pPr>
      <w:keepNext/>
      <w:spacing w:before="360"/>
      <w:outlineLvl w:val="0"/>
    </w:pPr>
    <w:rPr>
      <w:rFonts w:ascii="Arial" w:hAnsi="Arial"/>
      <w:b/>
      <w:bCs/>
      <w:i/>
      <w:sz w:val="24"/>
      <w:lang w:val="en-GB"/>
    </w:rPr>
  </w:style>
  <w:style w:type="paragraph" w:styleId="Nagwek2">
    <w:name w:val="heading 2"/>
    <w:basedOn w:val="Normalny"/>
    <w:next w:val="Normalny"/>
    <w:qFormat/>
    <w:pPr>
      <w:keepNext/>
      <w:spacing w:before="360"/>
      <w:outlineLvl w:val="1"/>
    </w:pPr>
    <w:rPr>
      <w:i/>
      <w:sz w:val="24"/>
      <w:lang w:val="en-GB"/>
    </w:rPr>
  </w:style>
  <w:style w:type="paragraph" w:styleId="Nagwek3">
    <w:name w:val="heading 3"/>
    <w:basedOn w:val="Normalny"/>
    <w:next w:val="Normalny"/>
    <w:qFormat/>
    <w:pPr>
      <w:keepNext/>
      <w:spacing w:before="360"/>
      <w:outlineLvl w:val="2"/>
    </w:pPr>
    <w:rPr>
      <w:rFonts w:ascii="Arial" w:hAnsi="Arial" w:cs="Arial"/>
      <w:b/>
      <w:bCs/>
      <w:sz w:val="28"/>
      <w:lang w:val="en-GB"/>
    </w:rPr>
  </w:style>
  <w:style w:type="paragraph" w:styleId="Nagwek4">
    <w:name w:val="heading 4"/>
    <w:basedOn w:val="Normalny"/>
    <w:next w:val="Normalny"/>
    <w:qFormat/>
    <w:pPr>
      <w:keepNext/>
      <w:jc w:val="both"/>
      <w:outlineLvl w:val="3"/>
    </w:pPr>
    <w:rPr>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Pr>
      <w:color w:val="0000FF"/>
      <w:u w:val="single"/>
    </w:rPr>
  </w:style>
  <w:style w:type="paragraph" w:styleId="Tekstpodstawowy">
    <w:name w:val="Body Text"/>
    <w:basedOn w:val="Normalny"/>
    <w:semiHidden/>
    <w:pPr>
      <w:jc w:val="both"/>
    </w:pPr>
    <w:rPr>
      <w:rFonts w:ascii="Tahoma" w:hAnsi="Tahoma" w:cs="Tahoma"/>
      <w:b/>
      <w:bCs/>
      <w:lang w:val="en-GB"/>
    </w:rPr>
  </w:style>
  <w:style w:type="table" w:styleId="Tabela-Siatka">
    <w:name w:val="Table Grid"/>
    <w:basedOn w:val="Standardowy"/>
    <w:uiPriority w:val="59"/>
    <w:rsid w:val="00CC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6218EF"/>
  </w:style>
  <w:style w:type="paragraph" w:customStyle="1" w:styleId="Default">
    <w:name w:val="Default"/>
    <w:rsid w:val="006B23F1"/>
    <w:pPr>
      <w:autoSpaceDE w:val="0"/>
      <w:autoSpaceDN w:val="0"/>
      <w:adjustRightInd w:val="0"/>
    </w:pPr>
    <w:rPr>
      <w:rFonts w:ascii="Code" w:hAnsi="Code" w:cs="Code"/>
      <w:color w:val="000000"/>
      <w:sz w:val="24"/>
      <w:szCs w:val="24"/>
      <w:lang w:val="en-GB" w:eastAsia="en-GB"/>
    </w:rPr>
  </w:style>
  <w:style w:type="character" w:styleId="Uwydatnienie">
    <w:name w:val="Emphasis"/>
    <w:uiPriority w:val="20"/>
    <w:qFormat/>
    <w:rsid w:val="003669C9"/>
    <w:rPr>
      <w:i/>
      <w:iCs/>
    </w:rPr>
  </w:style>
  <w:style w:type="character" w:styleId="Pogrubienie">
    <w:name w:val="Strong"/>
    <w:uiPriority w:val="22"/>
    <w:qFormat/>
    <w:rsid w:val="003669C9"/>
    <w:rPr>
      <w:b/>
      <w:bCs/>
    </w:rPr>
  </w:style>
  <w:style w:type="paragraph" w:styleId="Akapitzlist">
    <w:name w:val="List Paragraph"/>
    <w:basedOn w:val="Normalny"/>
    <w:uiPriority w:val="34"/>
    <w:qFormat/>
    <w:rsid w:val="00392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1034</Words>
  <Characters>6205</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School tests harm science education</vt:lpstr>
      <vt:lpstr>School tests harm science education</vt:lpstr>
    </vt:vector>
  </TitlesOfParts>
  <Company>EnglishDirect!</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tests harm science education</dc:title>
  <dc:subject/>
  <dc:creator>Grzegorz Grygiel</dc:creator>
  <cp:keywords/>
  <cp:lastModifiedBy>Grzegorz Grygiel</cp:lastModifiedBy>
  <cp:revision>7</cp:revision>
  <dcterms:created xsi:type="dcterms:W3CDTF">2021-11-06T13:18:00Z</dcterms:created>
  <dcterms:modified xsi:type="dcterms:W3CDTF">2022-11-19T13:42:00Z</dcterms:modified>
</cp:coreProperties>
</file>